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B51FF" w14:textId="45408078" w:rsidR="00831528" w:rsidRPr="00201D62" w:rsidRDefault="000F678B" w:rsidP="00CD34FA">
      <w:pPr>
        <w:spacing w:line="310" w:lineRule="exact"/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201D62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B14334" wp14:editId="4352BD8A">
                <wp:simplePos x="0" y="0"/>
                <wp:positionH relativeFrom="margin">
                  <wp:posOffset>-188595</wp:posOffset>
                </wp:positionH>
                <wp:positionV relativeFrom="paragraph">
                  <wp:posOffset>248285</wp:posOffset>
                </wp:positionV>
                <wp:extent cx="7115175" cy="3714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5361" w14:textId="658572E9" w:rsidR="00FC6154" w:rsidRPr="00FC6154" w:rsidRDefault="003A0B22" w:rsidP="00833EB2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幼兒園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名稱: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 w:rsidR="00900A59" w:rsidRPr="00900A59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="00900A59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D07F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校長</w:t>
                            </w:r>
                            <w:r w:rsidR="00D07F92">
                              <w:rPr>
                                <w:rFonts w:ascii="標楷體" w:eastAsia="標楷體" w:hAnsi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園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長簽（核）章：_______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教育局覆核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1433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85pt;margin-top:19.55pt;width:560.25pt;height:2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">
                <v:textbox>
                  <w:txbxContent>
                    <w:p w14:paraId="09305361" w14:textId="658572E9" w:rsidR="00FC6154" w:rsidRPr="00FC6154" w:rsidRDefault="003A0B22" w:rsidP="00833EB2">
                      <w:pPr>
                        <w:spacing w:line="42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幼兒園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名稱: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 w:rsidR="00900A59" w:rsidRPr="00900A59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 xml:space="preserve"> </w:t>
                      </w:r>
                      <w:r w:rsidR="00900A59">
                        <w:rPr>
                          <w:rFonts w:ascii="標楷體" w:eastAsia="標楷體" w:hAnsi="標楷體"/>
                          <w:b/>
                          <w:u w:val="single"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D07F92">
                        <w:rPr>
                          <w:rFonts w:ascii="標楷體" w:eastAsia="標楷體" w:hAnsi="標楷體" w:hint="eastAsia"/>
                          <w:b/>
                        </w:rPr>
                        <w:t>校長</w:t>
                      </w:r>
                      <w:r w:rsidR="00D07F92">
                        <w:rPr>
                          <w:rFonts w:ascii="標楷體" w:eastAsia="標楷體" w:hAnsi="標楷體"/>
                          <w:b/>
                        </w:rPr>
                        <w:t>/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園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長簽（核）章：_______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教育局覆核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528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幼兒園因應嚴重特殊傳染性肺炎疫情整備情形檢核</w:t>
      </w:r>
      <w:r w:rsidR="00A42FBE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表</w:t>
      </w:r>
      <w:r w:rsidR="00511E8B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(每週檢核1次</w:t>
      </w:r>
      <w:r w:rsidR="00A42063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3A651F" w:rsidRPr="00201D62">
        <w:rPr>
          <w:rFonts w:ascii="標楷體" w:eastAsia="標楷體" w:hAnsi="標楷體" w:hint="eastAsia"/>
          <w:color w:val="FF0000"/>
          <w:sz w:val="22"/>
        </w:rPr>
        <w:t>（</w:t>
      </w:r>
      <w:r w:rsidR="003373AD" w:rsidRPr="00201D62">
        <w:rPr>
          <w:rFonts w:ascii="標楷體" w:eastAsia="標楷體" w:hAnsi="標楷體" w:hint="eastAsia"/>
          <w:color w:val="FF0000"/>
          <w:sz w:val="22"/>
        </w:rPr>
        <w:t>1</w:t>
      </w:r>
      <w:r w:rsidR="007C0A5A" w:rsidRPr="00201D62">
        <w:rPr>
          <w:rFonts w:ascii="標楷體" w:eastAsia="標楷體" w:hAnsi="標楷體" w:hint="eastAsia"/>
          <w:color w:val="FF0000"/>
          <w:sz w:val="22"/>
        </w:rPr>
        <w:t>10/</w:t>
      </w:r>
      <w:r w:rsidR="00A42063" w:rsidRPr="00201D62">
        <w:rPr>
          <w:rFonts w:ascii="標楷體" w:eastAsia="標楷體" w:hAnsi="標楷體" w:hint="eastAsia"/>
          <w:color w:val="FF0000"/>
          <w:sz w:val="22"/>
        </w:rPr>
        <w:t>1</w:t>
      </w:r>
      <w:r w:rsidR="00D27485" w:rsidRPr="00201D62">
        <w:rPr>
          <w:rFonts w:ascii="標楷體" w:eastAsia="標楷體" w:hAnsi="標楷體" w:hint="eastAsia"/>
          <w:color w:val="FF0000"/>
          <w:sz w:val="22"/>
        </w:rPr>
        <w:t>1</w:t>
      </w:r>
      <w:r w:rsidR="003A651F" w:rsidRPr="00201D62">
        <w:rPr>
          <w:rFonts w:ascii="標楷體" w:eastAsia="標楷體" w:hAnsi="標楷體" w:hint="eastAsia"/>
          <w:color w:val="FF0000"/>
          <w:sz w:val="22"/>
        </w:rPr>
        <w:t>/</w:t>
      </w:r>
      <w:r w:rsidR="00D27485" w:rsidRPr="00201D62">
        <w:rPr>
          <w:rFonts w:ascii="標楷體" w:eastAsia="標楷體" w:hAnsi="標楷體" w:hint="eastAsia"/>
          <w:color w:val="FF0000"/>
          <w:sz w:val="22"/>
        </w:rPr>
        <w:t>2</w:t>
      </w:r>
      <w:r w:rsidR="003A651F" w:rsidRPr="00201D62">
        <w:rPr>
          <w:rFonts w:ascii="標楷體" w:eastAsia="標楷體" w:hAnsi="標楷體" w:hint="eastAsia"/>
          <w:color w:val="FF0000"/>
          <w:sz w:val="22"/>
        </w:rPr>
        <w:t>更新）</w:t>
      </w:r>
    </w:p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710"/>
        <w:gridCol w:w="3801"/>
        <w:gridCol w:w="567"/>
        <w:gridCol w:w="567"/>
        <w:gridCol w:w="567"/>
        <w:gridCol w:w="607"/>
        <w:gridCol w:w="4380"/>
      </w:tblGrid>
      <w:tr w:rsidR="00D27485" w:rsidRPr="00201D62" w14:paraId="1E761F0A" w14:textId="77777777" w:rsidTr="00E63F1C">
        <w:trPr>
          <w:tblHeader/>
        </w:trPr>
        <w:tc>
          <w:tcPr>
            <w:tcW w:w="710" w:type="dxa"/>
            <w:vMerge w:val="restart"/>
            <w:vAlign w:val="center"/>
          </w:tcPr>
          <w:p w14:paraId="3FA59155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項次</w:t>
            </w:r>
          </w:p>
        </w:tc>
        <w:tc>
          <w:tcPr>
            <w:tcW w:w="3801" w:type="dxa"/>
            <w:vMerge w:val="restart"/>
            <w:vAlign w:val="center"/>
          </w:tcPr>
          <w:p w14:paraId="4DC540B8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檢查項目</w:t>
            </w:r>
          </w:p>
        </w:tc>
        <w:tc>
          <w:tcPr>
            <w:tcW w:w="1134" w:type="dxa"/>
            <w:gridSpan w:val="2"/>
            <w:vAlign w:val="center"/>
          </w:tcPr>
          <w:p w14:paraId="2350C0B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</w:t>
            </w:r>
          </w:p>
          <w:p w14:paraId="6BFD04B7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檢核</w:t>
            </w:r>
          </w:p>
        </w:tc>
        <w:tc>
          <w:tcPr>
            <w:tcW w:w="1174" w:type="dxa"/>
            <w:gridSpan w:val="2"/>
            <w:vAlign w:val="center"/>
          </w:tcPr>
          <w:p w14:paraId="64AAC615" w14:textId="77777777" w:rsidR="00F86CD5" w:rsidRPr="00201D62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教育局</w:t>
            </w:r>
          </w:p>
          <w:p w14:paraId="067DF929" w14:textId="77777777" w:rsidR="00F86CD5" w:rsidRPr="00201D62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覆核</w:t>
            </w:r>
          </w:p>
        </w:tc>
        <w:tc>
          <w:tcPr>
            <w:tcW w:w="4380" w:type="dxa"/>
            <w:vMerge w:val="restart"/>
            <w:vAlign w:val="center"/>
          </w:tcPr>
          <w:p w14:paraId="29CC5218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備註</w:t>
            </w:r>
          </w:p>
        </w:tc>
      </w:tr>
      <w:tr w:rsidR="00D27485" w:rsidRPr="00201D62" w14:paraId="393FB5E3" w14:textId="77777777" w:rsidTr="00E63F1C">
        <w:trPr>
          <w:tblHeader/>
        </w:trPr>
        <w:tc>
          <w:tcPr>
            <w:tcW w:w="710" w:type="dxa"/>
            <w:vMerge/>
            <w:vAlign w:val="center"/>
          </w:tcPr>
          <w:p w14:paraId="34917E94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801" w:type="dxa"/>
            <w:vMerge/>
            <w:vAlign w:val="center"/>
          </w:tcPr>
          <w:p w14:paraId="4CB1B33B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vAlign w:val="center"/>
          </w:tcPr>
          <w:p w14:paraId="5835B28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567" w:type="dxa"/>
            <w:vAlign w:val="center"/>
          </w:tcPr>
          <w:p w14:paraId="1F0DD110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567" w:type="dxa"/>
            <w:vAlign w:val="center"/>
          </w:tcPr>
          <w:p w14:paraId="701A1040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607" w:type="dxa"/>
            <w:vAlign w:val="center"/>
          </w:tcPr>
          <w:p w14:paraId="32EE655B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4380" w:type="dxa"/>
            <w:vMerge/>
            <w:vAlign w:val="center"/>
          </w:tcPr>
          <w:p w14:paraId="7EB3228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72D0F203" w14:textId="77777777" w:rsidTr="00E63F1C">
        <w:tc>
          <w:tcPr>
            <w:tcW w:w="11199" w:type="dxa"/>
            <w:gridSpan w:val="7"/>
            <w:shd w:val="clear" w:color="auto" w:fill="F2F2F2" w:themeFill="background1" w:themeFillShade="F2"/>
          </w:tcPr>
          <w:p w14:paraId="5C31853A" w14:textId="77777777" w:rsidR="00A97411" w:rsidRPr="00253819" w:rsidRDefault="00A97411" w:rsidP="003C7E6E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防疫小組</w:t>
            </w:r>
          </w:p>
        </w:tc>
      </w:tr>
      <w:tr w:rsidR="00D27485" w:rsidRPr="00201D62" w14:paraId="20C75A9E" w14:textId="77777777" w:rsidTr="00E63F1C">
        <w:trPr>
          <w:trHeight w:val="716"/>
        </w:trPr>
        <w:tc>
          <w:tcPr>
            <w:tcW w:w="710" w:type="dxa"/>
            <w:vAlign w:val="center"/>
          </w:tcPr>
          <w:p w14:paraId="54E1452A" w14:textId="77777777" w:rsidR="00D05920" w:rsidRPr="00201D62" w:rsidRDefault="00D05920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="00A9741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-1</w:t>
            </w:r>
          </w:p>
        </w:tc>
        <w:tc>
          <w:tcPr>
            <w:tcW w:w="3801" w:type="dxa"/>
            <w:vAlign w:val="center"/>
          </w:tcPr>
          <w:p w14:paraId="612741A2" w14:textId="77777777" w:rsidR="00D05920" w:rsidRPr="00201D62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成立因應嚴重特殊傳染性肺炎疫情防疫小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組，並定期召開會議</w:t>
            </w:r>
          </w:p>
        </w:tc>
        <w:tc>
          <w:tcPr>
            <w:tcW w:w="567" w:type="dxa"/>
          </w:tcPr>
          <w:p w14:paraId="3A0DDAD7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0912EA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CB81151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5C7D16EF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45E5A5BE" w14:textId="77777777" w:rsidR="00A97411" w:rsidRPr="00201D62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1.成立日期：  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  <w:p w14:paraId="1614387A" w14:textId="77777777" w:rsidR="00D05920" w:rsidRPr="00201D62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提供小組成員及會議紀錄</w:t>
            </w:r>
          </w:p>
        </w:tc>
      </w:tr>
      <w:tr w:rsidR="00D27485" w:rsidRPr="00201D62" w14:paraId="6B6790AD" w14:textId="77777777" w:rsidTr="00E63F1C">
        <w:trPr>
          <w:trHeight w:val="1551"/>
        </w:trPr>
        <w:tc>
          <w:tcPr>
            <w:tcW w:w="710" w:type="dxa"/>
            <w:vAlign w:val="center"/>
          </w:tcPr>
          <w:p w14:paraId="1AEC1F04" w14:textId="77777777" w:rsidR="00D05920" w:rsidRPr="00201D62" w:rsidRDefault="00A97411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1-2</w:t>
            </w:r>
          </w:p>
        </w:tc>
        <w:tc>
          <w:tcPr>
            <w:tcW w:w="3801" w:type="dxa"/>
            <w:vAlign w:val="center"/>
          </w:tcPr>
          <w:p w14:paraId="6F6E9818" w14:textId="77777777" w:rsidR="00D05920" w:rsidRPr="00201D62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建立緊急連絡窗口、發言人、通報作業</w:t>
            </w:r>
            <w:r w:rsidR="003A651F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、職務代理名冊及分區辦公分組名冊</w:t>
            </w:r>
          </w:p>
        </w:tc>
        <w:tc>
          <w:tcPr>
            <w:tcW w:w="567" w:type="dxa"/>
          </w:tcPr>
          <w:p w14:paraId="00CDC10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70735AE5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473013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1B02BAA8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52BF756E" w14:textId="5C961671" w:rsidR="00B578A0" w:rsidRPr="00201D62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1.分區辦公係調動原處室至少1/3人力至其它</w:t>
            </w:r>
            <w:r w:rsidR="000903EE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辦公廳舍</w:t>
            </w:r>
          </w:p>
          <w:p w14:paraId="1608D1DC" w14:textId="4E4F61C3" w:rsidR="008D7244" w:rsidRPr="00201D62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2.辦理原則以調動人員至不同棟建築物為</w:t>
            </w:r>
            <w:r w:rsidR="006F6FA0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優先，其次為不同樓層，倘窒礙難行，至少需調整人員至不同辦公空間</w:t>
            </w:r>
          </w:p>
        </w:tc>
      </w:tr>
      <w:tr w:rsidR="00D27485" w:rsidRPr="00201D62" w14:paraId="7973E84B" w14:textId="77777777" w:rsidTr="00E63F1C">
        <w:tc>
          <w:tcPr>
            <w:tcW w:w="11199" w:type="dxa"/>
            <w:gridSpan w:val="7"/>
            <w:shd w:val="clear" w:color="auto" w:fill="F2F2F2" w:themeFill="background1" w:themeFillShade="F2"/>
          </w:tcPr>
          <w:p w14:paraId="7F26400B" w14:textId="0BEEA28C" w:rsidR="0070527C" w:rsidRPr="00253819" w:rsidRDefault="0070527C" w:rsidP="008834B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人員掌握</w:t>
            </w:r>
          </w:p>
        </w:tc>
      </w:tr>
      <w:tr w:rsidR="00D27485" w:rsidRPr="00201D62" w14:paraId="1D81D7C1" w14:textId="77777777" w:rsidTr="00E63F1C">
        <w:tc>
          <w:tcPr>
            <w:tcW w:w="710" w:type="dxa"/>
            <w:vAlign w:val="center"/>
          </w:tcPr>
          <w:p w14:paraId="2D8335CD" w14:textId="55F3A39C" w:rsidR="00961DBF" w:rsidRPr="00201D62" w:rsidRDefault="00961DBF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2-1</w:t>
            </w:r>
          </w:p>
        </w:tc>
        <w:tc>
          <w:tcPr>
            <w:tcW w:w="3801" w:type="dxa"/>
          </w:tcPr>
          <w:p w14:paraId="1DB3C9F3" w14:textId="78C615DD" w:rsidR="00961DBF" w:rsidRPr="00201D62" w:rsidRDefault="00961DBF" w:rsidP="00FE655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了解教職員工COVID-19肺炎疫苗第一劑</w:t>
            </w:r>
            <w:r w:rsidR="00DD5F7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及第二劑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接種情形</w:t>
            </w:r>
          </w:p>
        </w:tc>
        <w:tc>
          <w:tcPr>
            <w:tcW w:w="567" w:type="dxa"/>
          </w:tcPr>
          <w:p w14:paraId="155725E7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B55D25A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673B2D1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0F9FD9E4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0276AAC4" w14:textId="5BA83DB1" w:rsidR="00961DBF" w:rsidRPr="00201D62" w:rsidRDefault="00F070D6" w:rsidP="00F070D6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鼓勵教職員工可多加利用COVID-19公費疫苗預約平台預約接種COVID-19疫苗</w:t>
            </w:r>
          </w:p>
        </w:tc>
      </w:tr>
      <w:tr w:rsidR="00D27485" w:rsidRPr="00201D62" w14:paraId="6FC1742D" w14:textId="77777777" w:rsidTr="00E63F1C">
        <w:trPr>
          <w:trHeight w:val="1428"/>
        </w:trPr>
        <w:tc>
          <w:tcPr>
            <w:tcW w:w="710" w:type="dxa"/>
            <w:vAlign w:val="center"/>
          </w:tcPr>
          <w:p w14:paraId="6DF4EE2C" w14:textId="2E0B85F8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2-2</w:t>
            </w:r>
          </w:p>
        </w:tc>
        <w:tc>
          <w:tcPr>
            <w:tcW w:w="3801" w:type="dxa"/>
          </w:tcPr>
          <w:p w14:paraId="6861FB87" w14:textId="2D8AE13F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幼兒園工作人員疫苗第一劑接種未滿14日或未接種者，首次進入校園服務前應提供3日內抗原快篩或PCR檢測陰性證明，之後每7日進行1次抗原快篩或PCR檢驗為原則</w:t>
            </w:r>
          </w:p>
        </w:tc>
        <w:tc>
          <w:tcPr>
            <w:tcW w:w="567" w:type="dxa"/>
          </w:tcPr>
          <w:p w14:paraId="11FB597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72A3E186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40FD3D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3E3E597C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1BBCE988" w14:textId="6FECCD76" w:rsidR="00471FB1" w:rsidRPr="00201D62" w:rsidRDefault="00471FB1" w:rsidP="00471F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1.</w:t>
            </w:r>
            <w:r w:rsidR="00A92B3D"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幼兒園工作人員：幼兒園教職員工及入園</w:t>
            </w: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工作人員(如外聘師資、社團教師、課後照顧人員、廚工、志工及外包清潔人員等)</w:t>
            </w:r>
          </w:p>
          <w:p w14:paraId="78FBD258" w14:textId="5BA9076F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2.本局110年9月6日桃教體字第1100078189號函</w:t>
            </w:r>
          </w:p>
        </w:tc>
      </w:tr>
      <w:tr w:rsidR="00D27485" w:rsidRPr="00201D62" w14:paraId="7E8DE040" w14:textId="77777777" w:rsidTr="00E63F1C">
        <w:trPr>
          <w:trHeight w:val="2018"/>
        </w:trPr>
        <w:tc>
          <w:tcPr>
            <w:tcW w:w="710" w:type="dxa"/>
            <w:vAlign w:val="center"/>
          </w:tcPr>
          <w:p w14:paraId="6BAF38B2" w14:textId="01E77B72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2-3</w:t>
            </w:r>
          </w:p>
        </w:tc>
        <w:tc>
          <w:tcPr>
            <w:tcW w:w="3801" w:type="dxa"/>
            <w:vAlign w:val="center"/>
          </w:tcPr>
          <w:p w14:paraId="3C1EE399" w14:textId="6F7637AD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67" w:type="dxa"/>
          </w:tcPr>
          <w:p w14:paraId="080E43D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264C7D99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5F7B13CC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0FB3625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0213F73A" w14:textId="69CBA0F3" w:rsidR="00471FB1" w:rsidRPr="00201D62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1.</w:t>
            </w:r>
            <w:r w:rsidR="00471FB1"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COVID-19感染風險：指經衛生主管機關或檢疫人員開立居家隔離通知書、居家檢疫通知書、加強自主健康管理通知書之人員</w:t>
            </w:r>
          </w:p>
          <w:p w14:paraId="53002504" w14:textId="3555639C" w:rsidR="00471FB1" w:rsidRPr="00201D62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471FB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發燒：額溫≧37.5℃、耳溫≧38℃</w:t>
            </w:r>
          </w:p>
          <w:p w14:paraId="4798E618" w14:textId="1CCB3A00" w:rsidR="00471FB1" w:rsidRPr="00201D62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3.</w:t>
            </w:r>
            <w:r w:rsidR="00471FB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倘有患病疑慮者，建請儘速就醫，落實生病不上班、不上課</w:t>
            </w:r>
          </w:p>
          <w:p w14:paraId="6FCF4B6F" w14:textId="3ECA32CF" w:rsidR="00471FB1" w:rsidRPr="00201D62" w:rsidRDefault="00385B9E" w:rsidP="00471FB1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4.</w:t>
            </w:r>
            <w:r w:rsidR="00471FB1"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自主健康管理且無症狀者，可正常生活、上班上課，惟應落實「具感染風險民眾追蹤管理機制」之配合事項</w:t>
            </w:r>
          </w:p>
        </w:tc>
      </w:tr>
      <w:tr w:rsidR="00D27485" w:rsidRPr="00201D62" w14:paraId="24DD3A20" w14:textId="77777777" w:rsidTr="00E63F1C">
        <w:trPr>
          <w:trHeight w:val="1254"/>
        </w:trPr>
        <w:tc>
          <w:tcPr>
            <w:tcW w:w="710" w:type="dxa"/>
            <w:vAlign w:val="center"/>
          </w:tcPr>
          <w:p w14:paraId="6EA380A7" w14:textId="75740355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2-4</w:t>
            </w:r>
          </w:p>
        </w:tc>
        <w:tc>
          <w:tcPr>
            <w:tcW w:w="3801" w:type="dxa"/>
          </w:tcPr>
          <w:p w14:paraId="118B66CE" w14:textId="50215DC4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掌握幼生及教職員工居家隔離(檢疫)、自主管理及滯留海外之名單與健康狀況，並於</w:t>
            </w:r>
            <w:r w:rsidRPr="008834B3">
              <w:rPr>
                <w:rFonts w:ascii="標楷體" w:eastAsia="標楷體" w:hAnsi="標楷體" w:hint="eastAsia"/>
                <w:b/>
                <w:color w:val="4472C4" w:themeColor="accent5"/>
                <w:sz w:val="22"/>
              </w:rPr>
              <w:t>每日上午10時前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完成填報</w:t>
            </w:r>
          </w:p>
        </w:tc>
        <w:tc>
          <w:tcPr>
            <w:tcW w:w="567" w:type="dxa"/>
          </w:tcPr>
          <w:p w14:paraId="2BF3A21D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C9EEBA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7C2691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38456208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58CE90DD" w14:textId="038003DC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1.請提供名單及相關紀錄</w:t>
            </w:r>
          </w:p>
          <w:p w14:paraId="079864D3" w14:textId="4D2E7D3E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  <w:u w:val="single"/>
              </w:rPr>
              <w:t>2.填報網址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(桃園市教育局因應新冠肺炎疫情通報系統：</w:t>
            </w:r>
          </w:p>
          <w:p w14:paraId="7C60B3C3" w14:textId="0B877F5B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http://cdc.csps.tyc.edu.tw/)</w:t>
            </w:r>
          </w:p>
        </w:tc>
      </w:tr>
      <w:tr w:rsidR="00D27485" w:rsidRPr="00201D62" w14:paraId="5F67290E" w14:textId="77777777" w:rsidTr="00E63F1C">
        <w:tc>
          <w:tcPr>
            <w:tcW w:w="710" w:type="dxa"/>
            <w:vAlign w:val="center"/>
          </w:tcPr>
          <w:p w14:paraId="560BA1E2" w14:textId="61BC50EB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2-5</w:t>
            </w:r>
          </w:p>
        </w:tc>
        <w:tc>
          <w:tcPr>
            <w:tcW w:w="3801" w:type="dxa"/>
          </w:tcPr>
          <w:p w14:paraId="174E4727" w14:textId="48736E59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於幼生及教職員工</w:t>
            </w:r>
            <w:r w:rsidR="00CF4072" w:rsidRPr="00201D62">
              <w:rPr>
                <w:rFonts w:ascii="標楷體" w:eastAsia="標楷體" w:hAnsi="標楷體" w:hint="eastAsia"/>
                <w:b/>
                <w:color w:val="2E74B5" w:themeColor="accent1" w:themeShade="BF"/>
                <w:sz w:val="22"/>
              </w:rPr>
              <w:t>進入班級前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皆進行體溫量測及手部消毒(或洗手)</w:t>
            </w:r>
          </w:p>
        </w:tc>
        <w:tc>
          <w:tcPr>
            <w:tcW w:w="567" w:type="dxa"/>
          </w:tcPr>
          <w:p w14:paraId="310C53CC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0F78E8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7423AD9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17C6ED1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45837688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67A73463" w14:textId="77777777" w:rsidTr="00E63F1C">
        <w:tc>
          <w:tcPr>
            <w:tcW w:w="710" w:type="dxa"/>
            <w:vAlign w:val="center"/>
          </w:tcPr>
          <w:p w14:paraId="139EDC46" w14:textId="2319A5CF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2-6</w:t>
            </w:r>
          </w:p>
        </w:tc>
        <w:tc>
          <w:tcPr>
            <w:tcW w:w="3801" w:type="dxa"/>
          </w:tcPr>
          <w:p w14:paraId="50752945" w14:textId="7215D66D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幼生及教職員工等進出校園時應佩戴口罩，經校（園）認定有入園必要之家長及訪客佩戴口罩、配合量體溫、手部消毒及實聯制</w:t>
            </w:r>
          </w:p>
        </w:tc>
        <w:tc>
          <w:tcPr>
            <w:tcW w:w="567" w:type="dxa"/>
          </w:tcPr>
          <w:p w14:paraId="39BD0C9D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2499C6FE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A73BD9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053D0FFE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129B375A" w14:textId="01036704" w:rsidR="00471FB1" w:rsidRPr="00201D62" w:rsidRDefault="00CC77F5" w:rsidP="00C10D04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FF0000"/>
                <w:sz w:val="22"/>
              </w:rPr>
              <w:t>全校(園)師生除用餐、飲水外，應全程佩戴口罩並維持社交距離</w:t>
            </w:r>
          </w:p>
        </w:tc>
      </w:tr>
      <w:tr w:rsidR="00D27485" w:rsidRPr="00201D62" w14:paraId="4EDFC7A3" w14:textId="77777777" w:rsidTr="00E63F1C">
        <w:tc>
          <w:tcPr>
            <w:tcW w:w="710" w:type="dxa"/>
            <w:vAlign w:val="center"/>
          </w:tcPr>
          <w:p w14:paraId="149198C1" w14:textId="18212755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2-7</w:t>
            </w:r>
          </w:p>
        </w:tc>
        <w:tc>
          <w:tcPr>
            <w:tcW w:w="3801" w:type="dxa"/>
          </w:tcPr>
          <w:p w14:paraId="309DCEF9" w14:textId="0EF97488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教職員、幼生出現發燒或呼吸道症狀時，有提供備用口罩機制，於返家或就醫前能採取隔離防護措施</w:t>
            </w:r>
          </w:p>
        </w:tc>
        <w:tc>
          <w:tcPr>
            <w:tcW w:w="567" w:type="dxa"/>
          </w:tcPr>
          <w:p w14:paraId="3119FC6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CF4BC0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63DD623B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3F0E528B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2381618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隔離空間應保持通風</w:t>
            </w:r>
          </w:p>
          <w:p w14:paraId="3588743B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0112394D" w14:textId="77777777" w:rsidTr="00E63F1C">
        <w:tc>
          <w:tcPr>
            <w:tcW w:w="710" w:type="dxa"/>
            <w:vAlign w:val="center"/>
          </w:tcPr>
          <w:p w14:paraId="79FA87A3" w14:textId="6D628C56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2-8</w:t>
            </w:r>
          </w:p>
        </w:tc>
        <w:tc>
          <w:tcPr>
            <w:tcW w:w="3801" w:type="dxa"/>
            <w:vAlign w:val="center"/>
          </w:tcPr>
          <w:p w14:paraId="1B3266BD" w14:textId="58C79AF8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幼兒園辦理研習或其他課程與活動，落實簽到，掌握出席人員情形</w:t>
            </w:r>
          </w:p>
        </w:tc>
        <w:tc>
          <w:tcPr>
            <w:tcW w:w="567" w:type="dxa"/>
          </w:tcPr>
          <w:p w14:paraId="779C1123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94A598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745AA7E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54E72FEA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4426017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454F0047" w14:textId="77777777" w:rsidTr="00E63F1C">
        <w:trPr>
          <w:trHeight w:val="466"/>
        </w:trPr>
        <w:tc>
          <w:tcPr>
            <w:tcW w:w="710" w:type="dxa"/>
            <w:vAlign w:val="center"/>
          </w:tcPr>
          <w:p w14:paraId="332CEC01" w14:textId="4296F866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2-9</w:t>
            </w:r>
          </w:p>
        </w:tc>
        <w:tc>
          <w:tcPr>
            <w:tcW w:w="3801" w:type="dxa"/>
            <w:vAlign w:val="center"/>
          </w:tcPr>
          <w:p w14:paraId="5D66C292" w14:textId="421955D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各班級盡可能分別午睡、用餐</w:t>
            </w:r>
          </w:p>
        </w:tc>
        <w:tc>
          <w:tcPr>
            <w:tcW w:w="567" w:type="dxa"/>
          </w:tcPr>
          <w:p w14:paraId="4A43491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2571A99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2A4180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5C39AF96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2C11E37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5BDD5E9C" w14:textId="77777777" w:rsidTr="00E63F1C">
        <w:tc>
          <w:tcPr>
            <w:tcW w:w="710" w:type="dxa"/>
            <w:vAlign w:val="center"/>
          </w:tcPr>
          <w:p w14:paraId="02CA6D4D" w14:textId="355AC609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2-10</w:t>
            </w:r>
          </w:p>
        </w:tc>
        <w:tc>
          <w:tcPr>
            <w:tcW w:w="3801" w:type="dxa"/>
          </w:tcPr>
          <w:p w14:paraId="2ACFDDB8" w14:textId="42829EA1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掌握搭乘幼童專用車之幼生名單、落實造冊及固定座位，車內全員佩戴口罩、量測體溫、不交談、開窗通風，每日發車前後皆須清潔消毒</w:t>
            </w:r>
          </w:p>
        </w:tc>
        <w:tc>
          <w:tcPr>
            <w:tcW w:w="567" w:type="dxa"/>
          </w:tcPr>
          <w:p w14:paraId="03799EE9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6BD20A9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73EC1FC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448D3ED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79AF79B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0B143C81" w14:textId="77777777" w:rsidTr="00E63F1C">
        <w:tc>
          <w:tcPr>
            <w:tcW w:w="11199" w:type="dxa"/>
            <w:gridSpan w:val="7"/>
            <w:shd w:val="clear" w:color="auto" w:fill="F2F2F2" w:themeFill="background1" w:themeFillShade="F2"/>
          </w:tcPr>
          <w:p w14:paraId="56836DB2" w14:textId="77777777" w:rsidR="00471FB1" w:rsidRPr="00253819" w:rsidRDefault="00471FB1" w:rsidP="00471FB1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lastRenderedPageBreak/>
              <w:t>衛教宣導</w:t>
            </w:r>
          </w:p>
        </w:tc>
      </w:tr>
      <w:tr w:rsidR="00D27485" w:rsidRPr="00201D62" w14:paraId="27F36041" w14:textId="77777777" w:rsidTr="00E63F1C">
        <w:trPr>
          <w:trHeight w:val="2838"/>
        </w:trPr>
        <w:tc>
          <w:tcPr>
            <w:tcW w:w="710" w:type="dxa"/>
            <w:vAlign w:val="center"/>
          </w:tcPr>
          <w:p w14:paraId="2261D77D" w14:textId="7777777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3-1</w:t>
            </w:r>
          </w:p>
        </w:tc>
        <w:tc>
          <w:tcPr>
            <w:tcW w:w="3801" w:type="dxa"/>
          </w:tcPr>
          <w:p w14:paraId="1E9499D9" w14:textId="205229A1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加強宣導幼生、教職員工及家長均應落實個人衛生習慣（如量測體溫、勤洗手及維持咳嗽禮節等）及必要防護工作，請勾選以下宣導方式：(可複選) </w:t>
            </w:r>
          </w:p>
          <w:p w14:paraId="45DEDF97" w14:textId="7777777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□主管會議(如園長、組長等）。</w:t>
            </w:r>
          </w:p>
          <w:p w14:paraId="123481D2" w14:textId="7777777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□衛教宣導（如透過聯絡簿轉知家長、列入教保服務人員研習進修、融入課程教學等）</w:t>
            </w:r>
          </w:p>
          <w:p w14:paraId="0365003A" w14:textId="7777777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□其他：_________________</w:t>
            </w:r>
          </w:p>
        </w:tc>
        <w:tc>
          <w:tcPr>
            <w:tcW w:w="567" w:type="dxa"/>
          </w:tcPr>
          <w:p w14:paraId="54C6679E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5A81FB3A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78FD05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73376AA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066691C8" w14:textId="4F4583BB" w:rsidR="00273081" w:rsidRPr="00201D62" w:rsidRDefault="00273081" w:rsidP="003956E0">
            <w:pPr>
              <w:spacing w:line="310" w:lineRule="exact"/>
              <w:ind w:rightChars="-42" w:right="-101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1.宣導日期：____月____日</w:t>
            </w:r>
            <w:r w:rsidRPr="00201D62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201D62">
              <w:rPr>
                <w:rFonts w:ascii="標楷體" w:eastAsia="標楷體" w:hAnsi="標楷體"/>
                <w:bCs/>
                <w:color w:val="000000" w:themeColor="text1"/>
                <w:sz w:val="22"/>
              </w:rPr>
              <w:t>2.</w:t>
            </w:r>
            <w:r w:rsidRPr="00201D62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請各園運用「家庭聯絡簿」宣導請家長如實紀錄家庭成員自主健康管理情形</w:t>
            </w:r>
          </w:p>
        </w:tc>
      </w:tr>
      <w:tr w:rsidR="00D27485" w:rsidRPr="00201D62" w14:paraId="72E515C4" w14:textId="77777777" w:rsidTr="00E63F1C">
        <w:tc>
          <w:tcPr>
            <w:tcW w:w="710" w:type="dxa"/>
            <w:vAlign w:val="center"/>
          </w:tcPr>
          <w:p w14:paraId="3EC052BD" w14:textId="7777777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3-2</w:t>
            </w:r>
          </w:p>
        </w:tc>
        <w:tc>
          <w:tcPr>
            <w:tcW w:w="3801" w:type="dxa"/>
          </w:tcPr>
          <w:p w14:paraId="7332EE2E" w14:textId="7777777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衛教內容應包括下列事項：</w:t>
            </w:r>
          </w:p>
          <w:p w14:paraId="03E84C88" w14:textId="635E28FD" w:rsidR="00471FB1" w:rsidRDefault="00E63F1C" w:rsidP="00E63F1C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1.</w:t>
            </w:r>
            <w:r w:rsidR="00471FB1"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勤洗手，使用肥皂(或洗手乳)和清水洗手至少20秒，並將手部擦乾</w:t>
            </w:r>
          </w:p>
          <w:p w14:paraId="01CCAD97" w14:textId="171A5C4D" w:rsidR="00471FB1" w:rsidRPr="00E63F1C" w:rsidRDefault="00E63F1C" w:rsidP="00E63F1C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471FB1"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打噴嚏或咳嗽時以衛生紙、手帕遮住口鼻；平日避免以手碰觸眼、口、鼻</w:t>
            </w:r>
          </w:p>
        </w:tc>
        <w:tc>
          <w:tcPr>
            <w:tcW w:w="567" w:type="dxa"/>
          </w:tcPr>
          <w:p w14:paraId="242C257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CA6152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A858E19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10A9194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423B2AC8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13D1B2E3" w14:textId="77777777" w:rsidTr="00E63F1C">
        <w:tc>
          <w:tcPr>
            <w:tcW w:w="710" w:type="dxa"/>
            <w:vAlign w:val="center"/>
          </w:tcPr>
          <w:p w14:paraId="5980FB9C" w14:textId="7777777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3-3</w:t>
            </w:r>
          </w:p>
        </w:tc>
        <w:tc>
          <w:tcPr>
            <w:tcW w:w="3801" w:type="dxa"/>
          </w:tcPr>
          <w:p w14:paraId="44416FCE" w14:textId="7777777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張貼「預防嚴重特殊傳染性肺炎」宣導海報及運用其他文宣品</w:t>
            </w:r>
          </w:p>
        </w:tc>
        <w:tc>
          <w:tcPr>
            <w:tcW w:w="567" w:type="dxa"/>
          </w:tcPr>
          <w:p w14:paraId="1D6B0D6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2EEDDA8C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75E5F43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11D5D2A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52FECB7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46F11BBD" w14:textId="77777777" w:rsidTr="00E63F1C">
        <w:tc>
          <w:tcPr>
            <w:tcW w:w="710" w:type="dxa"/>
            <w:vAlign w:val="center"/>
          </w:tcPr>
          <w:p w14:paraId="6EC86995" w14:textId="7777777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3-4</w:t>
            </w:r>
          </w:p>
        </w:tc>
        <w:tc>
          <w:tcPr>
            <w:tcW w:w="3801" w:type="dxa"/>
          </w:tcPr>
          <w:p w14:paraId="19875F09" w14:textId="41458BBC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於幼兒園網站新增連結</w:t>
            </w:r>
            <w:r w:rsidR="005D2E81">
              <w:rPr>
                <w:rFonts w:ascii="標楷體" w:eastAsia="標楷體" w:hAnsi="標楷體" w:hint="eastAsia"/>
                <w:color w:val="000000" w:themeColor="text1"/>
                <w:sz w:val="22"/>
              </w:rPr>
              <w:t>CDC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「嚴重特殊傳染性肺炎專區」網站</w:t>
            </w:r>
          </w:p>
        </w:tc>
        <w:tc>
          <w:tcPr>
            <w:tcW w:w="567" w:type="dxa"/>
          </w:tcPr>
          <w:p w14:paraId="795590F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62A661FD" w14:textId="0D880EF4" w:rsidR="00471FB1" w:rsidRPr="00201D62" w:rsidRDefault="005D2E8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67" w:type="dxa"/>
          </w:tcPr>
          <w:p w14:paraId="240A0B3E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305E055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21FECC5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6D983DA7" w14:textId="77777777" w:rsidTr="00E63F1C">
        <w:tc>
          <w:tcPr>
            <w:tcW w:w="11199" w:type="dxa"/>
            <w:gridSpan w:val="7"/>
            <w:shd w:val="clear" w:color="auto" w:fill="F2F2F2" w:themeFill="background1" w:themeFillShade="F2"/>
          </w:tcPr>
          <w:p w14:paraId="2AC1F31C" w14:textId="77777777" w:rsidR="00471FB1" w:rsidRPr="00253819" w:rsidRDefault="00471FB1" w:rsidP="00471FB1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物資設備盤點</w:t>
            </w:r>
          </w:p>
        </w:tc>
      </w:tr>
      <w:tr w:rsidR="00D27485" w:rsidRPr="00201D62" w14:paraId="74514101" w14:textId="77777777" w:rsidTr="00382D06">
        <w:trPr>
          <w:trHeight w:val="1663"/>
        </w:trPr>
        <w:tc>
          <w:tcPr>
            <w:tcW w:w="710" w:type="dxa"/>
            <w:vAlign w:val="center"/>
          </w:tcPr>
          <w:p w14:paraId="048230A0" w14:textId="7777777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4-1</w:t>
            </w:r>
          </w:p>
        </w:tc>
        <w:tc>
          <w:tcPr>
            <w:tcW w:w="3801" w:type="dxa"/>
            <w:vAlign w:val="center"/>
          </w:tcPr>
          <w:p w14:paraId="11900E78" w14:textId="64E0A41D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備妥防疫物資，如口罩、耳(額)溫槍、酒精、環境消毒用品、快篩試劑等</w:t>
            </w:r>
          </w:p>
        </w:tc>
        <w:tc>
          <w:tcPr>
            <w:tcW w:w="567" w:type="dxa"/>
          </w:tcPr>
          <w:p w14:paraId="5E87C8BD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A2CEEE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8D4D6A6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283B7EE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0D7FA97A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目前數量： </w:t>
            </w:r>
          </w:p>
          <w:p w14:paraId="75956D1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口罩：</w:t>
            </w:r>
          </w:p>
          <w:p w14:paraId="0086AE93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耳/額溫槍：</w:t>
            </w:r>
          </w:p>
          <w:p w14:paraId="49E3FF4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酒精：</w:t>
            </w:r>
          </w:p>
          <w:p w14:paraId="4AC4A09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其他：</w:t>
            </w:r>
          </w:p>
        </w:tc>
      </w:tr>
      <w:tr w:rsidR="00D27485" w:rsidRPr="00201D62" w14:paraId="1EE1C56F" w14:textId="77777777" w:rsidTr="00E63F1C">
        <w:trPr>
          <w:trHeight w:val="469"/>
        </w:trPr>
        <w:tc>
          <w:tcPr>
            <w:tcW w:w="710" w:type="dxa"/>
            <w:vAlign w:val="center"/>
          </w:tcPr>
          <w:p w14:paraId="6C37AB23" w14:textId="7777777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4-2</w:t>
            </w:r>
          </w:p>
        </w:tc>
        <w:tc>
          <w:tcPr>
            <w:tcW w:w="3801" w:type="dxa"/>
          </w:tcPr>
          <w:p w14:paraId="2EAD4D96" w14:textId="7777777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定期校正耳（額）溫槍</w:t>
            </w:r>
          </w:p>
        </w:tc>
        <w:tc>
          <w:tcPr>
            <w:tcW w:w="567" w:type="dxa"/>
          </w:tcPr>
          <w:p w14:paraId="49862E5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BAB7D18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CEAC6E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15DC725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451A595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128C9075" w14:textId="77777777" w:rsidTr="00E63F1C">
        <w:tc>
          <w:tcPr>
            <w:tcW w:w="710" w:type="dxa"/>
            <w:vAlign w:val="center"/>
          </w:tcPr>
          <w:p w14:paraId="565FE59A" w14:textId="7777777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4-3</w:t>
            </w:r>
          </w:p>
        </w:tc>
        <w:tc>
          <w:tcPr>
            <w:tcW w:w="3801" w:type="dxa"/>
          </w:tcPr>
          <w:p w14:paraId="37F81A37" w14:textId="7777777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供應足夠洗手設施，洗手臺備有肥皂、洗手乳等清潔用品及擦手紙，並調整適當出水量</w:t>
            </w:r>
          </w:p>
        </w:tc>
        <w:tc>
          <w:tcPr>
            <w:tcW w:w="567" w:type="dxa"/>
          </w:tcPr>
          <w:p w14:paraId="44127E9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48EE25D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488EC128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2794FE4A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19EC1FCC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7CCB63AF" w14:textId="77777777" w:rsidTr="00E63F1C">
        <w:trPr>
          <w:trHeight w:val="337"/>
        </w:trPr>
        <w:tc>
          <w:tcPr>
            <w:tcW w:w="11199" w:type="dxa"/>
            <w:gridSpan w:val="7"/>
            <w:shd w:val="clear" w:color="auto" w:fill="F2F2F2" w:themeFill="background1" w:themeFillShade="F2"/>
            <w:vAlign w:val="center"/>
          </w:tcPr>
          <w:p w14:paraId="7F97C772" w14:textId="077483DF" w:rsidR="00471FB1" w:rsidRPr="00253819" w:rsidRDefault="00471FB1" w:rsidP="00471FB1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餐飲防疫措施</w:t>
            </w:r>
          </w:p>
        </w:tc>
      </w:tr>
      <w:tr w:rsidR="00D27485" w:rsidRPr="00201D62" w14:paraId="7253A04B" w14:textId="77777777" w:rsidTr="00E63F1C">
        <w:trPr>
          <w:trHeight w:val="413"/>
        </w:trPr>
        <w:tc>
          <w:tcPr>
            <w:tcW w:w="710" w:type="dxa"/>
            <w:vAlign w:val="center"/>
          </w:tcPr>
          <w:p w14:paraId="5D95660D" w14:textId="5B9F5B4C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5-1</w:t>
            </w:r>
          </w:p>
        </w:tc>
        <w:tc>
          <w:tcPr>
            <w:tcW w:w="3801" w:type="dxa"/>
            <w:vAlign w:val="center"/>
          </w:tcPr>
          <w:p w14:paraId="4778DC49" w14:textId="0B7E6B9F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定時進行廚房及周遭環境消毒及清掃</w:t>
            </w:r>
          </w:p>
        </w:tc>
        <w:tc>
          <w:tcPr>
            <w:tcW w:w="567" w:type="dxa"/>
          </w:tcPr>
          <w:p w14:paraId="02A7B50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76D7FB6B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56D5351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4C621EC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6B428776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23A75413" w14:textId="77777777" w:rsidTr="00E63F1C">
        <w:trPr>
          <w:trHeight w:val="936"/>
        </w:trPr>
        <w:tc>
          <w:tcPr>
            <w:tcW w:w="710" w:type="dxa"/>
            <w:vAlign w:val="center"/>
          </w:tcPr>
          <w:p w14:paraId="1E5B65CF" w14:textId="0BF373A7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5-2</w:t>
            </w:r>
          </w:p>
        </w:tc>
        <w:tc>
          <w:tcPr>
            <w:tcW w:w="3801" w:type="dxa"/>
            <w:vAlign w:val="center"/>
          </w:tcPr>
          <w:p w14:paraId="335D7DFB" w14:textId="01821B7D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廚工穿戴整齊（含圍裙、髪網帽及雨鞋）並確實洗手消毒，打菜人員戴上口罩、圍裙、帽子及手套</w:t>
            </w:r>
          </w:p>
        </w:tc>
        <w:tc>
          <w:tcPr>
            <w:tcW w:w="567" w:type="dxa"/>
          </w:tcPr>
          <w:p w14:paraId="24B6E079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16CE571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04EF5AE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6D802CEE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6948A9C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38968540" w14:textId="77777777" w:rsidTr="00382D06">
        <w:trPr>
          <w:trHeight w:val="1361"/>
        </w:trPr>
        <w:tc>
          <w:tcPr>
            <w:tcW w:w="710" w:type="dxa"/>
            <w:vAlign w:val="center"/>
          </w:tcPr>
          <w:p w14:paraId="42E7E94D" w14:textId="7E29E632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5-3</w:t>
            </w:r>
          </w:p>
        </w:tc>
        <w:tc>
          <w:tcPr>
            <w:tcW w:w="3801" w:type="dxa"/>
            <w:vAlign w:val="center"/>
          </w:tcPr>
          <w:p w14:paraId="55EDFB79" w14:textId="2870F717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67" w:type="dxa"/>
          </w:tcPr>
          <w:p w14:paraId="25D53C4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007567A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</w:tcPr>
          <w:p w14:paraId="3316239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</w:tcPr>
          <w:p w14:paraId="735F70D4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</w:tcPr>
          <w:p w14:paraId="2F7863B9" w14:textId="04D3A9CE" w:rsidR="00471FB1" w:rsidRPr="00201D62" w:rsidRDefault="006F2D18" w:rsidP="003956E0">
            <w:pPr>
              <w:spacing w:line="310" w:lineRule="exact"/>
              <w:ind w:rightChars="-42" w:right="-101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Cs/>
                <w:color w:val="000000" w:themeColor="text1"/>
                <w:sz w:val="22"/>
                <w:highlight w:val="yellow"/>
              </w:rPr>
              <w:t>午餐</w:t>
            </w:r>
            <w:r w:rsidR="00B4300A" w:rsidRPr="00201D62">
              <w:rPr>
                <w:rFonts w:ascii="標楷體" w:eastAsia="標楷體" w:hAnsi="標楷體" w:hint="eastAsia"/>
                <w:bCs/>
                <w:color w:val="000000" w:themeColor="text1"/>
                <w:sz w:val="22"/>
                <w:highlight w:val="yellow"/>
              </w:rPr>
              <w:t>於</w:t>
            </w:r>
            <w:r w:rsidR="00471FB1" w:rsidRPr="00201D62">
              <w:rPr>
                <w:rFonts w:ascii="標楷體" w:eastAsia="標楷體" w:hAnsi="標楷體" w:hint="eastAsia"/>
                <w:bCs/>
                <w:color w:val="000000" w:themeColor="text1"/>
                <w:sz w:val="22"/>
                <w:highlight w:val="yellow"/>
              </w:rPr>
              <w:t>落實用餐防疫措施，如不交談，不共食分食等原則下，並與家長妥善溝通後，用餐不限隔板或1.5</w:t>
            </w:r>
            <w:r w:rsidR="003956E0" w:rsidRPr="00201D62">
              <w:rPr>
                <w:rFonts w:ascii="標楷體" w:eastAsia="標楷體" w:hAnsi="標楷體" w:hint="eastAsia"/>
                <w:bCs/>
                <w:color w:val="000000" w:themeColor="text1"/>
                <w:sz w:val="22"/>
                <w:highlight w:val="yellow"/>
              </w:rPr>
              <w:t>公尺間距。另請幼兒園</w:t>
            </w:r>
            <w:r w:rsidR="00471FB1" w:rsidRPr="00201D62">
              <w:rPr>
                <w:rFonts w:ascii="標楷體" w:eastAsia="標楷體" w:hAnsi="標楷體" w:hint="eastAsia"/>
                <w:bCs/>
                <w:color w:val="000000" w:themeColor="text1"/>
                <w:sz w:val="22"/>
                <w:highlight w:val="yellow"/>
              </w:rPr>
              <w:t>將隔板充分消毒後於</w:t>
            </w:r>
            <w:r w:rsidR="003956E0" w:rsidRPr="00201D62">
              <w:rPr>
                <w:rFonts w:ascii="標楷體" w:eastAsia="標楷體" w:hAnsi="標楷體" w:hint="eastAsia"/>
                <w:bCs/>
                <w:color w:val="000000" w:themeColor="text1"/>
                <w:sz w:val="22"/>
                <w:highlight w:val="yellow"/>
              </w:rPr>
              <w:t>園內妥善保管，以備不時之需</w:t>
            </w:r>
          </w:p>
        </w:tc>
      </w:tr>
      <w:tr w:rsidR="00D27485" w:rsidRPr="00201D62" w14:paraId="5684A951" w14:textId="77777777" w:rsidTr="00E63F1C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57AFC7F8" w14:textId="46C00F9A" w:rsidR="00471FB1" w:rsidRPr="00201D62" w:rsidRDefault="00471FB1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5-4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vAlign w:val="center"/>
          </w:tcPr>
          <w:p w14:paraId="0D974A11" w14:textId="512359BE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加強消毒飲水機，並加註標示僅供裝水用不得以口就飲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0120E8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5816A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69211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282747B3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tcBorders>
              <w:bottom w:val="single" w:sz="4" w:space="0" w:color="auto"/>
            </w:tcBorders>
          </w:tcPr>
          <w:p w14:paraId="05F6576D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F35412" w:rsidRPr="00201D62" w14:paraId="39FE2365" w14:textId="77777777" w:rsidTr="00E63F1C">
        <w:trPr>
          <w:trHeight w:val="395"/>
        </w:trPr>
        <w:tc>
          <w:tcPr>
            <w:tcW w:w="11199" w:type="dxa"/>
            <w:gridSpan w:val="7"/>
            <w:shd w:val="clear" w:color="auto" w:fill="EDEDED" w:themeFill="accent3" w:themeFillTint="33"/>
            <w:vAlign w:val="center"/>
          </w:tcPr>
          <w:p w14:paraId="0B1EDC82" w14:textId="4F4319CF" w:rsidR="00F35412" w:rsidRPr="00201D62" w:rsidRDefault="00F35412" w:rsidP="00F35412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進出管制、清消落實、社交規範</w:t>
            </w:r>
          </w:p>
        </w:tc>
      </w:tr>
      <w:tr w:rsidR="00F35412" w:rsidRPr="00201D62" w14:paraId="7B43E37C" w14:textId="77777777" w:rsidTr="00E63F1C">
        <w:tc>
          <w:tcPr>
            <w:tcW w:w="710" w:type="dxa"/>
            <w:shd w:val="clear" w:color="auto" w:fill="auto"/>
            <w:vAlign w:val="center"/>
          </w:tcPr>
          <w:p w14:paraId="7B24D71C" w14:textId="2137D2C4" w:rsidR="00F35412" w:rsidRPr="00201D62" w:rsidRDefault="007F4BEC" w:rsidP="00F3541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6-1</w:t>
            </w:r>
          </w:p>
        </w:tc>
        <w:tc>
          <w:tcPr>
            <w:tcW w:w="3801" w:type="dxa"/>
            <w:shd w:val="clear" w:color="auto" w:fill="FFFFFF" w:themeFill="background1"/>
            <w:vAlign w:val="center"/>
          </w:tcPr>
          <w:p w14:paraId="4F5D522B" w14:textId="02B11308" w:rsidR="00F35412" w:rsidRPr="00201D62" w:rsidRDefault="00F35412" w:rsidP="00F35412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FF0000"/>
                <w:sz w:val="22"/>
              </w:rPr>
              <w:t>校園開放應落實實聯制、體溫量測、消毒、人流管制、總量管制、動線規劃等措施，為居家隔離、居家檢疫、加強自主健康管理及自主健康管理者，不可入校（園）</w:t>
            </w:r>
          </w:p>
        </w:tc>
        <w:tc>
          <w:tcPr>
            <w:tcW w:w="567" w:type="dxa"/>
            <w:shd w:val="clear" w:color="auto" w:fill="FFFFFF" w:themeFill="background1"/>
          </w:tcPr>
          <w:p w14:paraId="4A262558" w14:textId="77777777" w:rsidR="00F35412" w:rsidRPr="00201D62" w:rsidRDefault="00F35412" w:rsidP="00F35412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73861F" w14:textId="77777777" w:rsidR="00F35412" w:rsidRPr="00201D62" w:rsidRDefault="00F35412" w:rsidP="00F35412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ED3558" w14:textId="77777777" w:rsidR="00F35412" w:rsidRPr="00201D62" w:rsidRDefault="00F35412" w:rsidP="00F35412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FFFFFF" w:themeFill="background1"/>
          </w:tcPr>
          <w:p w14:paraId="7D2441E3" w14:textId="77777777" w:rsidR="00F35412" w:rsidRPr="00201D62" w:rsidRDefault="00F35412" w:rsidP="00F35412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FFFFFF" w:themeFill="background1"/>
          </w:tcPr>
          <w:p w14:paraId="7300A842" w14:textId="5E33DD1E" w:rsidR="00F35412" w:rsidRPr="00201D62" w:rsidRDefault="00F35412" w:rsidP="00F35412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本局110年10月7日桃教體字第1100090931號函</w:t>
            </w:r>
          </w:p>
        </w:tc>
      </w:tr>
      <w:tr w:rsidR="00D27485" w:rsidRPr="00201D62" w14:paraId="3E31E56C" w14:textId="77777777" w:rsidTr="00E63F1C">
        <w:tc>
          <w:tcPr>
            <w:tcW w:w="710" w:type="dxa"/>
            <w:shd w:val="clear" w:color="auto" w:fill="auto"/>
            <w:vAlign w:val="center"/>
          </w:tcPr>
          <w:p w14:paraId="358E8696" w14:textId="1931A987" w:rsidR="00471FB1" w:rsidRPr="00201D62" w:rsidRDefault="007F4BEC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6-2</w:t>
            </w:r>
          </w:p>
        </w:tc>
        <w:tc>
          <w:tcPr>
            <w:tcW w:w="3801" w:type="dxa"/>
            <w:shd w:val="clear" w:color="auto" w:fill="auto"/>
          </w:tcPr>
          <w:p w14:paraId="37CDF72B" w14:textId="323E969B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依「教室及各學習場域環境通風及定期消毒注意事項」保持室內空間良好通風及座位寬敞、確認分區辦公地點及整備其場所內硬體設施及資(通)訊設備</w:t>
            </w:r>
          </w:p>
        </w:tc>
        <w:tc>
          <w:tcPr>
            <w:tcW w:w="567" w:type="dxa"/>
            <w:shd w:val="clear" w:color="auto" w:fill="auto"/>
          </w:tcPr>
          <w:p w14:paraId="738FFBD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BC80E6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BAA010C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3F70F3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80E7882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73A8F503" w14:textId="77777777" w:rsidTr="00E63F1C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B440B" w14:textId="4D38879D" w:rsidR="00471FB1" w:rsidRPr="00201D62" w:rsidRDefault="007F4BEC" w:rsidP="00471FB1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6-3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auto"/>
          </w:tcPr>
          <w:p w14:paraId="4BAE0B60" w14:textId="6833F211" w:rsidR="00471FB1" w:rsidRPr="00201D62" w:rsidRDefault="00382D06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53EED">
              <w:rPr>
                <w:rFonts w:ascii="標楷體" w:eastAsia="標楷體" w:hAnsi="標楷體" w:hint="eastAsia"/>
                <w:color w:val="FF0000"/>
                <w:sz w:val="22"/>
              </w:rPr>
              <w:t>針對幼</w:t>
            </w:r>
            <w:r w:rsidR="007F4BEC" w:rsidRPr="00653EED">
              <w:rPr>
                <w:rFonts w:ascii="標楷體" w:eastAsia="標楷體" w:hAnsi="標楷體" w:hint="eastAsia"/>
                <w:color w:val="FF0000"/>
                <w:sz w:val="22"/>
              </w:rPr>
              <w:t>生經常接觸的物品，如鍵盤、滑鼠、麥克風、課桌椅、門把、公共區域的公共用品、廁所、洗手檯、電梯、樓梯扶手、電燈開關、教具、遊具、體育器材、餐桶、餐車、推車、空調設備、飲水機、交通車及幼童專用車等，於使用完畢後進行清潔及消毒作業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EF7303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C02E0F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57C415D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14:paraId="7AE44F0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tcBorders>
              <w:bottom w:val="single" w:sz="4" w:space="0" w:color="auto"/>
            </w:tcBorders>
            <w:shd w:val="clear" w:color="auto" w:fill="auto"/>
          </w:tcPr>
          <w:p w14:paraId="23B86289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34CAEFD9" w14:textId="77777777" w:rsidTr="00E63F1C">
        <w:trPr>
          <w:trHeight w:val="1451"/>
        </w:trPr>
        <w:tc>
          <w:tcPr>
            <w:tcW w:w="710" w:type="dxa"/>
            <w:shd w:val="clear" w:color="auto" w:fill="auto"/>
            <w:vAlign w:val="center"/>
          </w:tcPr>
          <w:p w14:paraId="33CC6CBA" w14:textId="3E5C4F5F" w:rsidR="00471FB1" w:rsidRPr="00201D62" w:rsidRDefault="00CC77F5" w:rsidP="00471FB1">
            <w:pPr>
              <w:spacing w:line="33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473E021" w14:textId="50584B7C" w:rsidR="00471FB1" w:rsidRPr="00201D62" w:rsidRDefault="00471FB1" w:rsidP="00471FB1">
            <w:pPr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辦理大型集會活動如開學典禮、週會或迎新活動等，仍應採線上辦理為原則，</w:t>
            </w:r>
            <w:r w:rsidR="008E7F24" w:rsidRPr="00201D62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實體集會活動 (含課程、活動及訓練等)，應採實聯制、體溫量測、全程佩戴口罩及環境清消，並維持社交距離</w:t>
            </w:r>
          </w:p>
        </w:tc>
        <w:tc>
          <w:tcPr>
            <w:tcW w:w="567" w:type="dxa"/>
            <w:shd w:val="clear" w:color="auto" w:fill="auto"/>
          </w:tcPr>
          <w:p w14:paraId="2C6A338C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148485F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D0D151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9EDFBA1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9DB1540" w14:textId="6654A558" w:rsidR="00471FB1" w:rsidRPr="00201D62" w:rsidRDefault="00471FB1" w:rsidP="00471FB1">
            <w:pPr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020757" w:rsidRPr="00201D62" w14:paraId="540D243E" w14:textId="77777777" w:rsidTr="00E63F1C">
        <w:trPr>
          <w:trHeight w:val="431"/>
        </w:trPr>
        <w:tc>
          <w:tcPr>
            <w:tcW w:w="11199" w:type="dxa"/>
            <w:gridSpan w:val="7"/>
            <w:shd w:val="clear" w:color="auto" w:fill="E7E6E6" w:themeFill="background2"/>
            <w:vAlign w:val="center"/>
          </w:tcPr>
          <w:p w14:paraId="2353771C" w14:textId="05D28256" w:rsidR="00020757" w:rsidRPr="000D2AC0" w:rsidRDefault="002A1C32" w:rsidP="00471FB1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D2AC0">
              <w:rPr>
                <w:rFonts w:ascii="標楷體" w:eastAsia="標楷體" w:hAnsi="標楷體" w:hint="eastAsia"/>
                <w:b/>
                <w:szCs w:val="24"/>
              </w:rPr>
              <w:t>7. 學校課程進行方式</w:t>
            </w:r>
          </w:p>
        </w:tc>
      </w:tr>
      <w:tr w:rsidR="00D27485" w:rsidRPr="00201D62" w14:paraId="230A23DD" w14:textId="77777777" w:rsidTr="00E63F1C">
        <w:trPr>
          <w:trHeight w:val="958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B7440" w14:textId="10818DC8" w:rsidR="00471FB1" w:rsidRPr="00201D62" w:rsidRDefault="009A6AF4" w:rsidP="00AA070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7-1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7AC2B" w14:textId="2B1FB99A" w:rsidR="00471FB1" w:rsidRPr="00201D62" w:rsidRDefault="00471FB1" w:rsidP="00471FB1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幼兒課程及活動(含跑班)落實社交距離，採「固定座位」、「固定成員」方式實施，並落實課堂點名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524BD46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D7DDD20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0990565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14:paraId="5970B567" w14:textId="77777777" w:rsidR="00471FB1" w:rsidRPr="00201D62" w:rsidRDefault="00471FB1" w:rsidP="00471FB1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tcBorders>
              <w:bottom w:val="single" w:sz="4" w:space="0" w:color="auto"/>
            </w:tcBorders>
            <w:shd w:val="clear" w:color="auto" w:fill="auto"/>
          </w:tcPr>
          <w:p w14:paraId="53EC15B8" w14:textId="77777777" w:rsidR="00471FB1" w:rsidRPr="00201D62" w:rsidRDefault="00471FB1" w:rsidP="00471FB1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803CA3" w:rsidRPr="00201D62" w14:paraId="0E1EA5D2" w14:textId="77777777" w:rsidTr="00E63F1C">
        <w:trPr>
          <w:trHeight w:val="817"/>
        </w:trPr>
        <w:tc>
          <w:tcPr>
            <w:tcW w:w="710" w:type="dxa"/>
            <w:shd w:val="clear" w:color="auto" w:fill="auto"/>
            <w:vAlign w:val="center"/>
          </w:tcPr>
          <w:p w14:paraId="7CB2B025" w14:textId="5176EBB0" w:rsidR="00803CA3" w:rsidRPr="00201D62" w:rsidRDefault="009A6AF4" w:rsidP="00AA070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E1C6C35" w14:textId="2F50507A" w:rsidR="00803CA3" w:rsidRPr="00201D62" w:rsidRDefault="00803CA3" w:rsidP="00803CA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教師授課時，若能保持社交距離或有適當阻隔設備，且無呼吸道相關症狀，得不佩戴口罩，惟於課程開始前及結束後，仍須佩戴口罩</w:t>
            </w:r>
          </w:p>
        </w:tc>
        <w:tc>
          <w:tcPr>
            <w:tcW w:w="567" w:type="dxa"/>
            <w:shd w:val="clear" w:color="auto" w:fill="auto"/>
          </w:tcPr>
          <w:p w14:paraId="53701554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EF1CE6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9344DD1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69A0F7C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F50E99A" w14:textId="35C3DF9F" w:rsidR="00803CA3" w:rsidRPr="00E63F1C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上課幼生仍均須依規定配戴口罩</w:t>
            </w:r>
          </w:p>
        </w:tc>
      </w:tr>
      <w:tr w:rsidR="00803CA3" w:rsidRPr="00201D62" w14:paraId="612C5CC4" w14:textId="77777777" w:rsidTr="00E63F1C">
        <w:trPr>
          <w:trHeight w:val="2867"/>
        </w:trPr>
        <w:tc>
          <w:tcPr>
            <w:tcW w:w="710" w:type="dxa"/>
            <w:shd w:val="clear" w:color="auto" w:fill="auto"/>
            <w:vAlign w:val="center"/>
          </w:tcPr>
          <w:p w14:paraId="188F3274" w14:textId="1EDB3932" w:rsidR="00803CA3" w:rsidRPr="00201D62" w:rsidRDefault="009A6AF4" w:rsidP="00AA070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88F5DBD" w14:textId="2D6119DA" w:rsidR="00803CA3" w:rsidRPr="00201D62" w:rsidRDefault="00803CA3" w:rsidP="00803CA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FF0000"/>
                <w:sz w:val="22"/>
              </w:rPr>
              <w:t>幼兒園室內外體育課應全程佩戴口罩，但從事運動時，如師生無呼吸道相關症狀且與不特定對象均能保持社交距離，得不佩戴口罩</w:t>
            </w:r>
          </w:p>
        </w:tc>
        <w:tc>
          <w:tcPr>
            <w:tcW w:w="567" w:type="dxa"/>
            <w:shd w:val="clear" w:color="auto" w:fill="auto"/>
          </w:tcPr>
          <w:p w14:paraId="3F0BEE15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7B96DFA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BCDB33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B320306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vMerge w:val="restart"/>
            <w:shd w:val="clear" w:color="auto" w:fill="auto"/>
          </w:tcPr>
          <w:p w14:paraId="2883B0B2" w14:textId="6DD3F9F5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0070C0"/>
                <w:sz w:val="22"/>
              </w:rPr>
              <w:t>1.</w:t>
            </w:r>
            <w:r w:rsidR="008919F6">
              <w:rPr>
                <w:rFonts w:ascii="標楷體" w:eastAsia="標楷體" w:hAnsi="標楷體" w:hint="eastAsia"/>
                <w:color w:val="0070C0"/>
                <w:sz w:val="22"/>
              </w:rPr>
              <w:t>不特定對象係指園內幼</w:t>
            </w:r>
            <w:r w:rsidRPr="00E63F1C">
              <w:rPr>
                <w:rFonts w:ascii="標楷體" w:eastAsia="標楷體" w:hAnsi="標楷體" w:hint="eastAsia"/>
                <w:color w:val="0070C0"/>
                <w:sz w:val="22"/>
              </w:rPr>
              <w:t>生與學校</w:t>
            </w:r>
            <w:r w:rsidR="008919F6">
              <w:rPr>
                <w:rFonts w:ascii="標楷體" w:eastAsia="標楷體" w:hAnsi="標楷體" w:hint="eastAsia"/>
                <w:color w:val="0070C0"/>
                <w:sz w:val="22"/>
              </w:rPr>
              <w:t>(幼兒園)</w:t>
            </w:r>
            <w:r w:rsidRPr="00E63F1C">
              <w:rPr>
                <w:rFonts w:ascii="標楷體" w:eastAsia="標楷體" w:hAnsi="標楷體" w:hint="eastAsia"/>
                <w:color w:val="0070C0"/>
                <w:sz w:val="22"/>
              </w:rPr>
              <w:t>工作人員等以外之人員</w:t>
            </w:r>
          </w:p>
          <w:p w14:paraId="5F1E5EAD" w14:textId="4D0A19CC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2.學校</w:t>
            </w:r>
            <w:r w:rsidR="008919F6">
              <w:rPr>
                <w:rFonts w:ascii="標楷體" w:eastAsia="標楷體" w:hAnsi="標楷體" w:hint="eastAsia"/>
                <w:color w:val="FF0000"/>
                <w:sz w:val="22"/>
              </w:rPr>
              <w:t>(幼兒園)</w:t>
            </w: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自辦室內外體育運動賽會及體育活動：</w:t>
            </w:r>
          </w:p>
          <w:p w14:paraId="3077E734" w14:textId="77777777" w:rsidR="00201D62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(1)事前掌握參加運動賽會及活動學生健康狀況</w:t>
            </w:r>
            <w:r w:rsidR="00201D62" w:rsidRPr="00E63F1C">
              <w:rPr>
                <w:rFonts w:ascii="標楷體" w:eastAsia="標楷體" w:hAnsi="標楷體" w:hint="eastAsia"/>
                <w:color w:val="FF0000"/>
                <w:sz w:val="22"/>
              </w:rPr>
              <w:t>。</w:t>
            </w:r>
          </w:p>
          <w:p w14:paraId="76044BED" w14:textId="0F5E51E1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(2)</w:t>
            </w:r>
            <w:r w:rsidR="00201D62" w:rsidRPr="00E63F1C">
              <w:rPr>
                <w:rFonts w:ascii="標楷體" w:eastAsia="標楷體" w:hAnsi="標楷體" w:hint="eastAsia"/>
                <w:color w:val="FF0000"/>
                <w:sz w:val="22"/>
              </w:rPr>
              <w:t>參賽幼</w:t>
            </w: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生需事先造冊，無呼吸道症狀者，得於上場時不佩戴口罩，惟上場前及下場後仍需全程佩戴口罩</w:t>
            </w:r>
          </w:p>
          <w:p w14:paraId="1DE1B3A4" w14:textId="77777777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(3)選手、裁判比賽時可不佩戴口罩，完賽後仍須全程佩戴</w:t>
            </w:r>
          </w:p>
          <w:p w14:paraId="76B56DD2" w14:textId="77777777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(4)維持活動環境衛生、供應清潔防護用品及器材消毒</w:t>
            </w:r>
          </w:p>
          <w:p w14:paraId="294309ED" w14:textId="77777777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(5)室內活動應保持空氣流通及環境整潔</w:t>
            </w:r>
          </w:p>
          <w:p w14:paraId="0BE08DA9" w14:textId="77777777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(6)針對活動現場人員經常接觸之表面、比賽器材，應有專責人員定期清潔消毒</w:t>
            </w:r>
          </w:p>
          <w:p w14:paraId="48AAF2AB" w14:textId="40A74797" w:rsidR="00803CA3" w:rsidRPr="00E63F1C" w:rsidRDefault="00803CA3" w:rsidP="00E63F1C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FF0000"/>
                <w:sz w:val="22"/>
              </w:rPr>
              <w:t>(7)個人清潔及防護用品（如洗手用品、擦手紙）應足量提供人員使用，並應有專責人員協助確認供應狀態，確保供應無虞</w:t>
            </w:r>
          </w:p>
        </w:tc>
      </w:tr>
      <w:tr w:rsidR="00803CA3" w:rsidRPr="00201D62" w14:paraId="466F49E8" w14:textId="77777777" w:rsidTr="00E63F1C">
        <w:trPr>
          <w:trHeight w:val="817"/>
        </w:trPr>
        <w:tc>
          <w:tcPr>
            <w:tcW w:w="710" w:type="dxa"/>
            <w:shd w:val="clear" w:color="auto" w:fill="auto"/>
            <w:vAlign w:val="center"/>
          </w:tcPr>
          <w:p w14:paraId="4AA903E5" w14:textId="5AD71A10" w:rsidR="00803CA3" w:rsidRPr="00201D62" w:rsidRDefault="009A6AF4" w:rsidP="00AA070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10739CA" w14:textId="53D7C5F4" w:rsidR="00803CA3" w:rsidRPr="00201D62" w:rsidRDefault="00803CA3" w:rsidP="00803CA3">
            <w:pPr>
              <w:spacing w:line="31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FF0000"/>
                <w:sz w:val="22"/>
              </w:rPr>
              <w:t>師生應隨身攜帶口罩，於課程期間無運動行為或運動結束後，仍需佩戴口罩</w:t>
            </w:r>
          </w:p>
        </w:tc>
        <w:tc>
          <w:tcPr>
            <w:tcW w:w="567" w:type="dxa"/>
            <w:shd w:val="clear" w:color="auto" w:fill="auto"/>
          </w:tcPr>
          <w:p w14:paraId="1D40CCCE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FDCD2E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8B54F73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EB5E4A3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vMerge/>
            <w:shd w:val="clear" w:color="auto" w:fill="auto"/>
          </w:tcPr>
          <w:p w14:paraId="031136C8" w14:textId="77777777" w:rsidR="00803CA3" w:rsidRPr="00201D62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803CA3" w:rsidRPr="00201D62" w14:paraId="0BEFC882" w14:textId="77777777" w:rsidTr="00E63F1C">
        <w:trPr>
          <w:trHeight w:val="1004"/>
        </w:trPr>
        <w:tc>
          <w:tcPr>
            <w:tcW w:w="710" w:type="dxa"/>
            <w:shd w:val="clear" w:color="auto" w:fill="auto"/>
            <w:vAlign w:val="center"/>
          </w:tcPr>
          <w:p w14:paraId="31151FF6" w14:textId="47F684D8" w:rsidR="00803CA3" w:rsidRPr="00E63F1C" w:rsidRDefault="009A6AF4" w:rsidP="00803CA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7-5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7FABC" w14:textId="15F88082" w:rsidR="00803CA3" w:rsidRPr="00E63F1C" w:rsidRDefault="004075B6" w:rsidP="00803CA3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color w:val="FF0000"/>
                <w:sz w:val="22"/>
              </w:rPr>
              <w:t>幼兒園</w:t>
            </w:r>
            <w:r w:rsidR="00803CA3" w:rsidRPr="00E63F1C">
              <w:rPr>
                <w:rFonts w:ascii="標楷體" w:eastAsia="標楷體" w:hAnsi="標楷體" w:hint="eastAsia"/>
                <w:color w:val="FF0000"/>
                <w:sz w:val="22"/>
              </w:rPr>
              <w:t>游泳課程實施，請依「游泳池因應COVID-19防疫管理指引」 規定之入場人數限制，所有人員除游泳時，應全程佩戴口罩</w:t>
            </w:r>
          </w:p>
        </w:tc>
        <w:tc>
          <w:tcPr>
            <w:tcW w:w="567" w:type="dxa"/>
            <w:shd w:val="clear" w:color="auto" w:fill="auto"/>
          </w:tcPr>
          <w:p w14:paraId="1FDAB406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3906B9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AC3B80E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178CA8E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1FF586B" w14:textId="77777777" w:rsidR="00803CA3" w:rsidRPr="00E63F1C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803CA3" w:rsidRPr="00201D62" w14:paraId="6C80AD0B" w14:textId="77777777" w:rsidTr="00E63F1C">
        <w:trPr>
          <w:trHeight w:val="1004"/>
        </w:trPr>
        <w:tc>
          <w:tcPr>
            <w:tcW w:w="710" w:type="dxa"/>
            <w:shd w:val="clear" w:color="auto" w:fill="auto"/>
            <w:vAlign w:val="center"/>
          </w:tcPr>
          <w:p w14:paraId="65A46E05" w14:textId="469AB911" w:rsidR="00803CA3" w:rsidRPr="00E63F1C" w:rsidRDefault="009A6AF4" w:rsidP="00803CA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7-6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701D9293" w14:textId="251CAFC5" w:rsidR="00803CA3" w:rsidRPr="00E63F1C" w:rsidRDefault="00803CA3" w:rsidP="00803CA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bCs/>
                <w:color w:val="FF0000"/>
                <w:sz w:val="22"/>
              </w:rPr>
              <w:t>師生進行歌唱、音樂吹奏、合奏、舞蹈類之課程及教學活動，可以不戴口罩，但於課程開始前及結束後，仍須佩戴口罩，並加強環境消毒</w:t>
            </w:r>
          </w:p>
        </w:tc>
        <w:tc>
          <w:tcPr>
            <w:tcW w:w="567" w:type="dxa"/>
            <w:shd w:val="clear" w:color="auto" w:fill="auto"/>
          </w:tcPr>
          <w:p w14:paraId="398D0CA9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2B8197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71761A8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70A6824" w14:textId="77777777" w:rsidR="00803CA3" w:rsidRPr="00E63F1C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vMerge w:val="restart"/>
            <w:shd w:val="clear" w:color="auto" w:fill="auto"/>
          </w:tcPr>
          <w:p w14:paraId="30219112" w14:textId="741F26CD" w:rsidR="00803CA3" w:rsidRPr="00E63F1C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bCs/>
                <w:color w:val="FF0000"/>
                <w:sz w:val="22"/>
              </w:rPr>
            </w:pPr>
            <w:r w:rsidRPr="00E63F1C">
              <w:rPr>
                <w:rFonts w:ascii="標楷體" w:eastAsia="標楷體" w:hAnsi="標楷體" w:hint="eastAsia"/>
                <w:bCs/>
                <w:color w:val="FF0000"/>
                <w:sz w:val="22"/>
              </w:rPr>
              <w:t>1.其餘請依照「高級中等以下學校表演藝術類團隊練習因應 COVID-19 防疫注意事項」、「高級中等以下學校藝術才能（含資賦優異）班</w:t>
            </w:r>
            <w:r w:rsidRPr="00E63F1C">
              <w:rPr>
                <w:rFonts w:ascii="標楷體" w:eastAsia="標楷體" w:hAnsi="標楷體"/>
                <w:bCs/>
                <w:color w:val="FF0000"/>
                <w:sz w:val="22"/>
              </w:rPr>
              <w:t xml:space="preserve"> 110 </w:t>
            </w:r>
            <w:r w:rsidRPr="00E63F1C">
              <w:rPr>
                <w:rFonts w:ascii="標楷體" w:eastAsia="標楷體" w:hAnsi="標楷體" w:hint="eastAsia"/>
                <w:bCs/>
                <w:color w:val="FF0000"/>
                <w:sz w:val="22"/>
              </w:rPr>
              <w:t>學年度專長領域課程教學活動因應嚴重特殊傳染肺炎防疫注意事項」辦理</w:t>
            </w:r>
          </w:p>
          <w:p w14:paraId="3549D517" w14:textId="12C72659" w:rsidR="00803CA3" w:rsidRPr="00E63F1C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bCs/>
                <w:color w:val="00B050"/>
                <w:sz w:val="22"/>
              </w:rPr>
              <w:t>2. 本局110年10月7日桃教特字第1100090493號函、110年10月26日桃教終字第1100098818號函</w:t>
            </w:r>
          </w:p>
        </w:tc>
      </w:tr>
      <w:tr w:rsidR="00803CA3" w:rsidRPr="00201D62" w14:paraId="0AF034A2" w14:textId="77777777" w:rsidTr="0097669B">
        <w:trPr>
          <w:trHeight w:val="1491"/>
        </w:trPr>
        <w:tc>
          <w:tcPr>
            <w:tcW w:w="710" w:type="dxa"/>
            <w:shd w:val="clear" w:color="auto" w:fill="auto"/>
            <w:vAlign w:val="center"/>
          </w:tcPr>
          <w:p w14:paraId="63B98BE2" w14:textId="0FE0F5D5" w:rsidR="00803CA3" w:rsidRPr="00201D62" w:rsidRDefault="009A6AF4" w:rsidP="00803CA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7-7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0384D91" w14:textId="588FEEBC" w:rsidR="00803CA3" w:rsidRPr="00E63F1C" w:rsidRDefault="00803CA3" w:rsidP="00803CA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bCs/>
                <w:color w:val="FF0000"/>
                <w:sz w:val="22"/>
              </w:rPr>
              <w:t>音樂課程之吹奏類樂器應使用專屬樂器(吹嘴)，不得共用，並落實各項防疫措施</w:t>
            </w:r>
          </w:p>
        </w:tc>
        <w:tc>
          <w:tcPr>
            <w:tcW w:w="567" w:type="dxa"/>
            <w:shd w:val="clear" w:color="auto" w:fill="auto"/>
          </w:tcPr>
          <w:p w14:paraId="6B04A62A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C678814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DC339F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CB511C3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vMerge/>
            <w:shd w:val="clear" w:color="auto" w:fill="auto"/>
          </w:tcPr>
          <w:p w14:paraId="197725C2" w14:textId="77777777" w:rsidR="00803CA3" w:rsidRPr="00201D62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803CA3" w:rsidRPr="00201D62" w14:paraId="3AF402CE" w14:textId="77777777" w:rsidTr="00E63F1C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D5DE9" w14:textId="6312248E" w:rsidR="00803CA3" w:rsidRPr="00201D62" w:rsidRDefault="009A6AF4" w:rsidP="009A6AF4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7-8</w:t>
            </w:r>
          </w:p>
        </w:tc>
        <w:tc>
          <w:tcPr>
            <w:tcW w:w="38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8828B" w14:textId="1EE1F3E0" w:rsidR="00803CA3" w:rsidRPr="00201D62" w:rsidRDefault="00803CA3" w:rsidP="00803CA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444F29A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41BCB33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94F216B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14:paraId="5BC1E10F" w14:textId="77777777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tcBorders>
              <w:bottom w:val="single" w:sz="4" w:space="0" w:color="auto"/>
            </w:tcBorders>
            <w:shd w:val="clear" w:color="auto" w:fill="auto"/>
          </w:tcPr>
          <w:p w14:paraId="0DB11C57" w14:textId="10621FCA" w:rsidR="00803CA3" w:rsidRPr="00201D62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1.戶外教學活動搭乘交通工具，應依指揮中心「『COVID-19』因應指引：大眾運輸」規定，應造冊並落實固定座位</w:t>
            </w:r>
          </w:p>
          <w:p w14:paraId="5E98E1F6" w14:textId="4D588C9F" w:rsidR="00803CA3" w:rsidRPr="00201D62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2.戶外教學活動相關餐飲事項，依食品藥物管理署「餐飲業防疫管理措施」辦理</w:t>
            </w:r>
          </w:p>
          <w:p w14:paraId="2A218897" w14:textId="79B2CBD6" w:rsidR="00803CA3" w:rsidRPr="00201D62" w:rsidRDefault="00803CA3" w:rsidP="00803CA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3.本局110年9月30日桃教小字第1100088642號函</w:t>
            </w:r>
          </w:p>
          <w:p w14:paraId="37E3D876" w14:textId="2A03CBF1" w:rsidR="00803CA3" w:rsidRPr="00201D62" w:rsidRDefault="00803CA3" w:rsidP="00803CA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4.於山林或海濱之活動，依指揮中心最新公告辦理</w:t>
            </w:r>
          </w:p>
        </w:tc>
      </w:tr>
      <w:tr w:rsidR="00872A34" w:rsidRPr="00201D62" w14:paraId="0389DCF1" w14:textId="77777777" w:rsidTr="0097669B">
        <w:trPr>
          <w:trHeight w:val="431"/>
        </w:trPr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5CF0235F" w14:textId="65A1CF61" w:rsidR="00872A34" w:rsidRPr="009837B4" w:rsidRDefault="00C13220" w:rsidP="00A47FEE">
            <w:pPr>
              <w:spacing w:line="31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837B4">
              <w:rPr>
                <w:rFonts w:ascii="標楷體" w:eastAsia="標楷體" w:hAnsi="標楷體" w:hint="eastAsia"/>
                <w:b/>
                <w:szCs w:val="24"/>
              </w:rPr>
              <w:t xml:space="preserve">8. </w:t>
            </w:r>
            <w:r w:rsidR="00872A34" w:rsidRPr="009837B4">
              <w:rPr>
                <w:rFonts w:ascii="標楷體" w:eastAsia="標楷體" w:hAnsi="標楷體" w:hint="eastAsia"/>
                <w:b/>
                <w:szCs w:val="24"/>
              </w:rPr>
              <w:t>確診應變</w:t>
            </w:r>
          </w:p>
        </w:tc>
      </w:tr>
      <w:tr w:rsidR="00E63F1C" w:rsidRPr="00201D62" w14:paraId="35C4FC48" w14:textId="77777777" w:rsidTr="00E63F1C">
        <w:tc>
          <w:tcPr>
            <w:tcW w:w="710" w:type="dxa"/>
            <w:shd w:val="clear" w:color="auto" w:fill="auto"/>
            <w:vAlign w:val="center"/>
          </w:tcPr>
          <w:p w14:paraId="5270626A" w14:textId="54D1C2D6" w:rsidR="00CD34FA" w:rsidRPr="00201D62" w:rsidRDefault="00CD34FA" w:rsidP="00CD34FA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C7C512D" w14:textId="0E2C7851" w:rsidR="00CD34FA" w:rsidRPr="00201D62" w:rsidRDefault="00CD34FA" w:rsidP="00CD34FA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67" w:type="dxa"/>
            <w:shd w:val="clear" w:color="auto" w:fill="auto"/>
          </w:tcPr>
          <w:p w14:paraId="08430EEE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FA0834D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BD9D55A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EDA8FE7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1CF38DA" w14:textId="5B107678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  <w:highlight w:val="yellow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CD34FA" w:rsidRPr="00201D62" w14:paraId="2411F319" w14:textId="77777777" w:rsidTr="00E63F1C">
        <w:trPr>
          <w:trHeight w:val="798"/>
        </w:trPr>
        <w:tc>
          <w:tcPr>
            <w:tcW w:w="710" w:type="dxa"/>
            <w:shd w:val="clear" w:color="auto" w:fill="auto"/>
            <w:vAlign w:val="center"/>
          </w:tcPr>
          <w:p w14:paraId="7BE0CCA4" w14:textId="219DB888" w:rsidR="00CD34FA" w:rsidRPr="00201D62" w:rsidRDefault="00CD34FA" w:rsidP="00CD34FA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7A17A776" w14:textId="3ABCF234" w:rsidR="00CD34FA" w:rsidRPr="00201D62" w:rsidRDefault="00CD34FA" w:rsidP="00CD34FA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67" w:type="dxa"/>
            <w:shd w:val="clear" w:color="auto" w:fill="auto"/>
          </w:tcPr>
          <w:p w14:paraId="78804BAE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CE44F1D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BC03F3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0F030DC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98F2883" w14:textId="1D3344AB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9514F">
              <w:rPr>
                <w:rFonts w:ascii="標楷體" w:eastAsia="標楷體" w:hAnsi="標楷體" w:hint="eastAsia"/>
                <w:b/>
                <w:color w:val="0070C0"/>
                <w:sz w:val="22"/>
                <w:highlight w:val="yellow"/>
              </w:rPr>
              <w:t>維持防疫高規格，學校</w:t>
            </w:r>
            <w:r w:rsidR="0079514F" w:rsidRPr="0079514F">
              <w:rPr>
                <w:rFonts w:ascii="標楷體" w:eastAsia="標楷體" w:hAnsi="標楷體" w:hint="eastAsia"/>
                <w:b/>
                <w:color w:val="0070C0"/>
                <w:sz w:val="22"/>
                <w:highlight w:val="yellow"/>
              </w:rPr>
              <w:t>(幼兒園)</w:t>
            </w:r>
            <w:r w:rsidRPr="0079514F">
              <w:rPr>
                <w:rFonts w:ascii="標楷體" w:eastAsia="標楷體" w:hAnsi="標楷體" w:hint="eastAsia"/>
                <w:b/>
                <w:color w:val="0070C0"/>
                <w:sz w:val="22"/>
                <w:highlight w:val="yellow"/>
              </w:rPr>
              <w:t>倘有1人確診，即全校</w:t>
            </w:r>
            <w:r w:rsidR="0079514F" w:rsidRPr="0079514F">
              <w:rPr>
                <w:rFonts w:ascii="標楷體" w:eastAsia="標楷體" w:hAnsi="標楷體" w:hint="eastAsia"/>
                <w:b/>
                <w:color w:val="0070C0"/>
                <w:sz w:val="22"/>
                <w:highlight w:val="yellow"/>
              </w:rPr>
              <w:t>(園)</w:t>
            </w:r>
            <w:r w:rsidRPr="0079514F">
              <w:rPr>
                <w:rFonts w:ascii="標楷體" w:eastAsia="標楷體" w:hAnsi="標楷體" w:hint="eastAsia"/>
                <w:b/>
                <w:color w:val="0070C0"/>
                <w:sz w:val="22"/>
                <w:highlight w:val="yellow"/>
              </w:rPr>
              <w:t>停課14天</w:t>
            </w:r>
          </w:p>
        </w:tc>
      </w:tr>
      <w:tr w:rsidR="00CD34FA" w:rsidRPr="00201D62" w14:paraId="507C9565" w14:textId="77777777" w:rsidTr="00E63F1C">
        <w:trPr>
          <w:trHeight w:val="691"/>
        </w:trPr>
        <w:tc>
          <w:tcPr>
            <w:tcW w:w="710" w:type="dxa"/>
            <w:shd w:val="clear" w:color="auto" w:fill="auto"/>
            <w:vAlign w:val="center"/>
          </w:tcPr>
          <w:p w14:paraId="56C55D72" w14:textId="2B32C28F" w:rsidR="00CD34FA" w:rsidRPr="00201D62" w:rsidRDefault="00CD34FA" w:rsidP="00CD34FA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C9EC00B" w14:textId="555EAA69" w:rsidR="00CD34FA" w:rsidRPr="00201D62" w:rsidRDefault="00CD34FA" w:rsidP="00CD34FA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67" w:type="dxa"/>
            <w:shd w:val="clear" w:color="auto" w:fill="auto"/>
          </w:tcPr>
          <w:p w14:paraId="213A59D6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69539B0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D2F1B3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88F34EB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8EE13DC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bookmarkStart w:id="0" w:name="_GoBack"/>
            <w:bookmarkEnd w:id="0"/>
          </w:p>
        </w:tc>
      </w:tr>
      <w:tr w:rsidR="00CD34FA" w:rsidRPr="00201D62" w14:paraId="7A7F5DD3" w14:textId="77777777" w:rsidTr="00E63F1C">
        <w:trPr>
          <w:trHeight w:val="713"/>
        </w:trPr>
        <w:tc>
          <w:tcPr>
            <w:tcW w:w="710" w:type="dxa"/>
            <w:shd w:val="clear" w:color="auto" w:fill="auto"/>
            <w:vAlign w:val="center"/>
          </w:tcPr>
          <w:p w14:paraId="5FA7CC53" w14:textId="2BBC5C68" w:rsidR="00CD34FA" w:rsidRPr="00201D62" w:rsidRDefault="00CD34FA" w:rsidP="00CD34FA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356843A" w14:textId="7431C896" w:rsidR="00CD34FA" w:rsidRPr="00201D62" w:rsidRDefault="00CD34FA" w:rsidP="00CD34FA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67" w:type="dxa"/>
            <w:shd w:val="clear" w:color="auto" w:fill="auto"/>
          </w:tcPr>
          <w:p w14:paraId="691B6ECC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767E1F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D14853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FD0628F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861C997" w14:textId="77777777" w:rsidR="00CD34FA" w:rsidRPr="00201D62" w:rsidRDefault="00CD34FA" w:rsidP="00CD34F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14:paraId="033F5BCC" w14:textId="77777777" w:rsidR="00D05920" w:rsidRPr="00201D62" w:rsidRDefault="00D05920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sectPr w:rsidR="00D05920" w:rsidRPr="00201D62" w:rsidSect="00E63F1C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D7861" w14:textId="77777777" w:rsidR="00493F7F" w:rsidRDefault="00493F7F" w:rsidP="00B22DBA">
      <w:r>
        <w:separator/>
      </w:r>
    </w:p>
  </w:endnote>
  <w:endnote w:type="continuationSeparator" w:id="0">
    <w:p w14:paraId="1E027A23" w14:textId="77777777" w:rsidR="00493F7F" w:rsidRDefault="00493F7F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4D0C8" w14:textId="77777777" w:rsidR="00493F7F" w:rsidRDefault="00493F7F" w:rsidP="00B22DBA">
      <w:r>
        <w:separator/>
      </w:r>
    </w:p>
  </w:footnote>
  <w:footnote w:type="continuationSeparator" w:id="0">
    <w:p w14:paraId="389438B9" w14:textId="77777777" w:rsidR="00493F7F" w:rsidRDefault="00493F7F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CA3292D4"/>
    <w:lvl w:ilvl="0" w:tplc="6DA83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7578F"/>
    <w:multiLevelType w:val="hybridMultilevel"/>
    <w:tmpl w:val="609220C4"/>
    <w:lvl w:ilvl="0" w:tplc="95D22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AA0F49"/>
    <w:multiLevelType w:val="hybridMultilevel"/>
    <w:tmpl w:val="95CEAC9C"/>
    <w:lvl w:ilvl="0" w:tplc="98D00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63021C"/>
    <w:multiLevelType w:val="hybridMultilevel"/>
    <w:tmpl w:val="0AB28ED4"/>
    <w:lvl w:ilvl="0" w:tplc="8A28C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C03519"/>
    <w:multiLevelType w:val="hybridMultilevel"/>
    <w:tmpl w:val="02AE3C30"/>
    <w:lvl w:ilvl="0" w:tplc="F880D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78749D"/>
    <w:multiLevelType w:val="hybridMultilevel"/>
    <w:tmpl w:val="0B7A8D8E"/>
    <w:lvl w:ilvl="0" w:tplc="F5266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20757"/>
    <w:rsid w:val="0004611F"/>
    <w:rsid w:val="00062083"/>
    <w:rsid w:val="000903EE"/>
    <w:rsid w:val="00093BF2"/>
    <w:rsid w:val="000946F9"/>
    <w:rsid w:val="00094957"/>
    <w:rsid w:val="000A401C"/>
    <w:rsid w:val="000D2AC0"/>
    <w:rsid w:val="000E07E9"/>
    <w:rsid w:val="000E626D"/>
    <w:rsid w:val="000E62BE"/>
    <w:rsid w:val="000F678B"/>
    <w:rsid w:val="000F678D"/>
    <w:rsid w:val="001120EC"/>
    <w:rsid w:val="00114938"/>
    <w:rsid w:val="00121E2D"/>
    <w:rsid w:val="001347A8"/>
    <w:rsid w:val="00141AAE"/>
    <w:rsid w:val="00163B1C"/>
    <w:rsid w:val="00175492"/>
    <w:rsid w:val="0018795E"/>
    <w:rsid w:val="001926C3"/>
    <w:rsid w:val="001D10ED"/>
    <w:rsid w:val="001D4743"/>
    <w:rsid w:val="001F197B"/>
    <w:rsid w:val="001F5443"/>
    <w:rsid w:val="00201D62"/>
    <w:rsid w:val="002349DD"/>
    <w:rsid w:val="0023686C"/>
    <w:rsid w:val="002409BE"/>
    <w:rsid w:val="00253819"/>
    <w:rsid w:val="0025639C"/>
    <w:rsid w:val="0026250A"/>
    <w:rsid w:val="00273081"/>
    <w:rsid w:val="00292C9C"/>
    <w:rsid w:val="002A1C32"/>
    <w:rsid w:val="002A21F2"/>
    <w:rsid w:val="002A56BC"/>
    <w:rsid w:val="002C1413"/>
    <w:rsid w:val="002D371F"/>
    <w:rsid w:val="002D6AEB"/>
    <w:rsid w:val="002E0F7C"/>
    <w:rsid w:val="002F4E6C"/>
    <w:rsid w:val="002F609B"/>
    <w:rsid w:val="00304E5F"/>
    <w:rsid w:val="003155EE"/>
    <w:rsid w:val="00321474"/>
    <w:rsid w:val="00331B38"/>
    <w:rsid w:val="003373AD"/>
    <w:rsid w:val="00340506"/>
    <w:rsid w:val="00355E85"/>
    <w:rsid w:val="00373002"/>
    <w:rsid w:val="00382D06"/>
    <w:rsid w:val="0038339C"/>
    <w:rsid w:val="00385B9E"/>
    <w:rsid w:val="003956E0"/>
    <w:rsid w:val="003A0B22"/>
    <w:rsid w:val="003A651F"/>
    <w:rsid w:val="003B44E8"/>
    <w:rsid w:val="003B6EAD"/>
    <w:rsid w:val="003B7A7C"/>
    <w:rsid w:val="003C7CE1"/>
    <w:rsid w:val="003C7E6E"/>
    <w:rsid w:val="003D2B56"/>
    <w:rsid w:val="004075B6"/>
    <w:rsid w:val="004141A0"/>
    <w:rsid w:val="004302D0"/>
    <w:rsid w:val="00434220"/>
    <w:rsid w:val="0044013B"/>
    <w:rsid w:val="00453434"/>
    <w:rsid w:val="00471FB1"/>
    <w:rsid w:val="004775CA"/>
    <w:rsid w:val="004822D7"/>
    <w:rsid w:val="004851FF"/>
    <w:rsid w:val="00493F7F"/>
    <w:rsid w:val="004A2BE1"/>
    <w:rsid w:val="004B679B"/>
    <w:rsid w:val="004C28EE"/>
    <w:rsid w:val="004C41BD"/>
    <w:rsid w:val="004C68B5"/>
    <w:rsid w:val="004F00A1"/>
    <w:rsid w:val="004F0621"/>
    <w:rsid w:val="00511E8B"/>
    <w:rsid w:val="005366D5"/>
    <w:rsid w:val="005416BB"/>
    <w:rsid w:val="00563CCD"/>
    <w:rsid w:val="00571743"/>
    <w:rsid w:val="00575DC1"/>
    <w:rsid w:val="005D0166"/>
    <w:rsid w:val="005D2E81"/>
    <w:rsid w:val="00603DC3"/>
    <w:rsid w:val="006170A9"/>
    <w:rsid w:val="0062418A"/>
    <w:rsid w:val="00626952"/>
    <w:rsid w:val="006433BD"/>
    <w:rsid w:val="00651C75"/>
    <w:rsid w:val="00653EED"/>
    <w:rsid w:val="00664120"/>
    <w:rsid w:val="00687D37"/>
    <w:rsid w:val="0069033F"/>
    <w:rsid w:val="006A6921"/>
    <w:rsid w:val="006C78F3"/>
    <w:rsid w:val="006C7FAC"/>
    <w:rsid w:val="006D3E1C"/>
    <w:rsid w:val="006F2D18"/>
    <w:rsid w:val="006F6FA0"/>
    <w:rsid w:val="0070527C"/>
    <w:rsid w:val="007229E2"/>
    <w:rsid w:val="00731672"/>
    <w:rsid w:val="00735B1A"/>
    <w:rsid w:val="0076287B"/>
    <w:rsid w:val="00783CF5"/>
    <w:rsid w:val="00794B49"/>
    <w:rsid w:val="007950D4"/>
    <w:rsid w:val="0079514F"/>
    <w:rsid w:val="007A34F9"/>
    <w:rsid w:val="007C0A5A"/>
    <w:rsid w:val="007C5279"/>
    <w:rsid w:val="007D709C"/>
    <w:rsid w:val="007F4BEC"/>
    <w:rsid w:val="007F4C69"/>
    <w:rsid w:val="00803CA3"/>
    <w:rsid w:val="00815C9B"/>
    <w:rsid w:val="00831528"/>
    <w:rsid w:val="00833EB2"/>
    <w:rsid w:val="0083636B"/>
    <w:rsid w:val="00850416"/>
    <w:rsid w:val="00872A34"/>
    <w:rsid w:val="008833E0"/>
    <w:rsid w:val="008834B3"/>
    <w:rsid w:val="008919F6"/>
    <w:rsid w:val="008A0FC2"/>
    <w:rsid w:val="008A4376"/>
    <w:rsid w:val="008A71DE"/>
    <w:rsid w:val="008A7589"/>
    <w:rsid w:val="008A764E"/>
    <w:rsid w:val="008D36E9"/>
    <w:rsid w:val="008D7244"/>
    <w:rsid w:val="008E7F24"/>
    <w:rsid w:val="008F7588"/>
    <w:rsid w:val="00900A59"/>
    <w:rsid w:val="00914C30"/>
    <w:rsid w:val="0092397A"/>
    <w:rsid w:val="009278FF"/>
    <w:rsid w:val="00932FA7"/>
    <w:rsid w:val="00935002"/>
    <w:rsid w:val="00936AE8"/>
    <w:rsid w:val="00941A45"/>
    <w:rsid w:val="00941C63"/>
    <w:rsid w:val="00953209"/>
    <w:rsid w:val="00961DBF"/>
    <w:rsid w:val="0097669B"/>
    <w:rsid w:val="009837B4"/>
    <w:rsid w:val="009A6AF4"/>
    <w:rsid w:val="009B0894"/>
    <w:rsid w:val="009B0CF8"/>
    <w:rsid w:val="009B4490"/>
    <w:rsid w:val="009D3631"/>
    <w:rsid w:val="009D5A02"/>
    <w:rsid w:val="009D6BD6"/>
    <w:rsid w:val="00A03448"/>
    <w:rsid w:val="00A20AC7"/>
    <w:rsid w:val="00A42063"/>
    <w:rsid w:val="00A42FBE"/>
    <w:rsid w:val="00A47FEE"/>
    <w:rsid w:val="00A55058"/>
    <w:rsid w:val="00A57094"/>
    <w:rsid w:val="00A67ACC"/>
    <w:rsid w:val="00A92B3D"/>
    <w:rsid w:val="00A94EA9"/>
    <w:rsid w:val="00A96B6D"/>
    <w:rsid w:val="00A97411"/>
    <w:rsid w:val="00AA0010"/>
    <w:rsid w:val="00AA0702"/>
    <w:rsid w:val="00AE4917"/>
    <w:rsid w:val="00B05DD0"/>
    <w:rsid w:val="00B07467"/>
    <w:rsid w:val="00B22DBA"/>
    <w:rsid w:val="00B26882"/>
    <w:rsid w:val="00B37C78"/>
    <w:rsid w:val="00B40E06"/>
    <w:rsid w:val="00B40F69"/>
    <w:rsid w:val="00B4300A"/>
    <w:rsid w:val="00B43BDA"/>
    <w:rsid w:val="00B5035B"/>
    <w:rsid w:val="00B5635C"/>
    <w:rsid w:val="00B578A0"/>
    <w:rsid w:val="00B60106"/>
    <w:rsid w:val="00B65E3B"/>
    <w:rsid w:val="00B774E2"/>
    <w:rsid w:val="00B851AB"/>
    <w:rsid w:val="00B91029"/>
    <w:rsid w:val="00BB18CB"/>
    <w:rsid w:val="00BB2BC6"/>
    <w:rsid w:val="00BC1010"/>
    <w:rsid w:val="00BC27E4"/>
    <w:rsid w:val="00BE0228"/>
    <w:rsid w:val="00BF4FDD"/>
    <w:rsid w:val="00C05043"/>
    <w:rsid w:val="00C05248"/>
    <w:rsid w:val="00C10D04"/>
    <w:rsid w:val="00C13220"/>
    <w:rsid w:val="00C310CF"/>
    <w:rsid w:val="00C41BA9"/>
    <w:rsid w:val="00C657F8"/>
    <w:rsid w:val="00C73420"/>
    <w:rsid w:val="00C90468"/>
    <w:rsid w:val="00C92B0F"/>
    <w:rsid w:val="00CA5F2A"/>
    <w:rsid w:val="00CA5F9C"/>
    <w:rsid w:val="00CB1B46"/>
    <w:rsid w:val="00CC265C"/>
    <w:rsid w:val="00CC29D2"/>
    <w:rsid w:val="00CC54F2"/>
    <w:rsid w:val="00CC77F5"/>
    <w:rsid w:val="00CD000A"/>
    <w:rsid w:val="00CD2B8D"/>
    <w:rsid w:val="00CD34FA"/>
    <w:rsid w:val="00CF3B9E"/>
    <w:rsid w:val="00CF4072"/>
    <w:rsid w:val="00CF53E0"/>
    <w:rsid w:val="00CF7604"/>
    <w:rsid w:val="00D00E93"/>
    <w:rsid w:val="00D05920"/>
    <w:rsid w:val="00D07F92"/>
    <w:rsid w:val="00D27485"/>
    <w:rsid w:val="00D736A8"/>
    <w:rsid w:val="00D847A9"/>
    <w:rsid w:val="00D93EF1"/>
    <w:rsid w:val="00D96559"/>
    <w:rsid w:val="00DD5F71"/>
    <w:rsid w:val="00DE0884"/>
    <w:rsid w:val="00DE101A"/>
    <w:rsid w:val="00DE3361"/>
    <w:rsid w:val="00DE7A55"/>
    <w:rsid w:val="00E11F45"/>
    <w:rsid w:val="00E22EE8"/>
    <w:rsid w:val="00E63F1C"/>
    <w:rsid w:val="00EB0613"/>
    <w:rsid w:val="00EB097B"/>
    <w:rsid w:val="00EC0123"/>
    <w:rsid w:val="00EC3E05"/>
    <w:rsid w:val="00ED7CDA"/>
    <w:rsid w:val="00EE06BA"/>
    <w:rsid w:val="00F01A4C"/>
    <w:rsid w:val="00F01C7F"/>
    <w:rsid w:val="00F070D6"/>
    <w:rsid w:val="00F077B9"/>
    <w:rsid w:val="00F176BE"/>
    <w:rsid w:val="00F32C4E"/>
    <w:rsid w:val="00F35412"/>
    <w:rsid w:val="00F40452"/>
    <w:rsid w:val="00F468ED"/>
    <w:rsid w:val="00F546B5"/>
    <w:rsid w:val="00F608CE"/>
    <w:rsid w:val="00F656C9"/>
    <w:rsid w:val="00F726DF"/>
    <w:rsid w:val="00F81604"/>
    <w:rsid w:val="00F83CDA"/>
    <w:rsid w:val="00F86CD5"/>
    <w:rsid w:val="00F913A6"/>
    <w:rsid w:val="00F91A62"/>
    <w:rsid w:val="00FA5366"/>
    <w:rsid w:val="00FB0114"/>
    <w:rsid w:val="00FB34C2"/>
    <w:rsid w:val="00FC6154"/>
    <w:rsid w:val="00FD2804"/>
    <w:rsid w:val="00FE0C82"/>
    <w:rsid w:val="00FE6553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AD937"/>
  <w15:docId w15:val="{5BE5D13C-9786-440C-BD16-B731172D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141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EB5A7-CF8A-4907-AC89-5C1B4C79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游雅齡</cp:lastModifiedBy>
  <cp:revision>30</cp:revision>
  <cp:lastPrinted>2021-11-02T07:34:00Z</cp:lastPrinted>
  <dcterms:created xsi:type="dcterms:W3CDTF">2021-11-02T06:08:00Z</dcterms:created>
  <dcterms:modified xsi:type="dcterms:W3CDTF">2021-11-02T08:05:00Z</dcterms:modified>
</cp:coreProperties>
</file>