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4AFB34AA" w:rsidR="00432E01" w:rsidRPr="004D0083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26EEF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624C74">
              <w:rPr>
                <w:rFonts w:ascii="Arial" w:eastAsia="微軟正黑體" w:hAnsi="Arial" w:cs="Arial" w:hint="eastAsia"/>
                <w:szCs w:val="24"/>
              </w:rPr>
              <w:t>3</w:t>
            </w:r>
            <w:r w:rsidR="00426EEF">
              <w:rPr>
                <w:rFonts w:ascii="Arial" w:eastAsia="微軟正黑體" w:hAnsi="Arial" w:cs="Arial" w:hint="eastAsia"/>
                <w:szCs w:val="24"/>
              </w:rPr>
              <w:t>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5E20A" w14:textId="77777777" w:rsidR="00AE568D" w:rsidRDefault="00AE568D" w:rsidP="00B73F18">
      <w:r>
        <w:separator/>
      </w:r>
    </w:p>
  </w:endnote>
  <w:endnote w:type="continuationSeparator" w:id="0">
    <w:p w14:paraId="07E2457F" w14:textId="77777777" w:rsidR="00AE568D" w:rsidRDefault="00AE568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054B5" w14:textId="77777777" w:rsidR="00AE568D" w:rsidRDefault="00AE568D" w:rsidP="00B73F18">
      <w:r>
        <w:separator/>
      </w:r>
    </w:p>
  </w:footnote>
  <w:footnote w:type="continuationSeparator" w:id="0">
    <w:p w14:paraId="608434A4" w14:textId="77777777" w:rsidR="00AE568D" w:rsidRDefault="00AE568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B9FFE4F" w:rsidR="00FE7ADD" w:rsidRDefault="00FE7ADD" w:rsidP="00FE7ADD">
    <w:pPr>
      <w:snapToGrid w:val="0"/>
      <w:ind w:leftChars="-750" w:left="-1800" w:rightChars="-732" w:right="-1757"/>
      <w:jc w:val="center"/>
      <w:rPr>
        <w:sz w:val="44"/>
        <w:szCs w:val="44"/>
      </w:rPr>
    </w:pPr>
    <w:r w:rsidRPr="00D74F5C">
      <w:rPr>
        <w:rFonts w:ascii="Arial" w:hAnsi="Arial" w:cs="Arial"/>
        <w:sz w:val="44"/>
        <w:szCs w:val="44"/>
      </w:rPr>
      <w:t>202</w:t>
    </w:r>
    <w:r w:rsidR="00773A04">
      <w:rPr>
        <w:rFonts w:ascii="Arial" w:hAnsi="Arial" w:cs="Arial" w:hint="eastAsia"/>
        <w:sz w:val="44"/>
        <w:szCs w:val="44"/>
      </w:rPr>
      <w:t>2</w:t>
    </w:r>
    <w:r w:rsidR="005D2592">
      <w:rPr>
        <w:rFonts w:ascii="Arial" w:hAnsi="Arial" w:cs="Arial" w:hint="eastAsia"/>
        <w:sz w:val="44"/>
        <w:szCs w:val="44"/>
      </w:rPr>
      <w:t>第</w:t>
    </w:r>
    <w:r w:rsidR="00624C74">
      <w:rPr>
        <w:rFonts w:ascii="Arial" w:hAnsi="Arial" w:cs="Arial" w:hint="eastAsia"/>
        <w:sz w:val="44"/>
        <w:szCs w:val="44"/>
      </w:rPr>
      <w:t>14</w:t>
    </w:r>
    <w:r w:rsidR="005D2592">
      <w:rPr>
        <w:rFonts w:ascii="Arial" w:hAnsi="Arial" w:cs="Arial" w:hint="eastAsia"/>
        <w:sz w:val="44"/>
        <w:szCs w:val="44"/>
      </w:rPr>
      <w:t>屆</w:t>
    </w:r>
    <w:r w:rsidR="00624C74">
      <w:rPr>
        <w:rFonts w:ascii="Arial" w:hAnsi="Arial" w:cs="Arial" w:hint="eastAsia"/>
        <w:sz w:val="44"/>
        <w:szCs w:val="44"/>
      </w:rPr>
      <w:t>歐洲</w:t>
    </w:r>
    <w:proofErr w:type="gramStart"/>
    <w:r w:rsidR="00624C74">
      <w:rPr>
        <w:rFonts w:ascii="Arial" w:hAnsi="Arial" w:cs="Arial" w:hint="eastAsia"/>
        <w:sz w:val="44"/>
        <w:szCs w:val="44"/>
      </w:rPr>
      <w:t>盃</w:t>
    </w:r>
    <w:proofErr w:type="gramEnd"/>
    <w:r w:rsidR="00624C74">
      <w:rPr>
        <w:rFonts w:ascii="Arial" w:hAnsi="Arial" w:cs="Arial" w:hint="eastAsia"/>
        <w:sz w:val="44"/>
        <w:szCs w:val="44"/>
      </w:rPr>
      <w:t>國際創新發明</w:t>
    </w:r>
    <w:r w:rsidR="005D2592">
      <w:rPr>
        <w:rFonts w:ascii="Arial" w:hAnsi="Arial" w:cs="Arial" w:hint="eastAsia"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57F97"/>
    <w:rsid w:val="00237C04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23BB0"/>
    <w:rsid w:val="00624C74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74F5C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A47E1"/>
    <w:rsid w:val="005C04BD"/>
    <w:rsid w:val="006C448A"/>
    <w:rsid w:val="0090641C"/>
    <w:rsid w:val="00AE50B5"/>
    <w:rsid w:val="00B03E0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2021-09-23T04:02:00Z</dcterms:created>
  <dcterms:modified xsi:type="dcterms:W3CDTF">2021-09-23T04:21:00Z</dcterms:modified>
</cp:coreProperties>
</file>