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88E" w:rsidRDefault="00D6788E" w:rsidP="00D6788E">
      <w:pPr>
        <w:spacing w:line="500" w:lineRule="exact"/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bookmarkStart w:id="0" w:name="_Hlk4059681"/>
      <w:r>
        <w:rPr>
          <w:rFonts w:ascii="標楷體" w:eastAsia="標楷體" w:hAnsi="標楷體" w:hint="eastAsia"/>
          <w:bCs/>
          <w:color w:val="000000"/>
          <w:sz w:val="32"/>
          <w:szCs w:val="32"/>
        </w:rPr>
        <w:t>112年桃園市運動會-市長盃羽球錦標賽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一、主    旨：倡導全民運動，提升本市羽球運動風氣。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二、指導單位：桃園市政府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三、主辦單位：桃園市政府體育局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四、承辦單位：桃園市體育總會羽球委員會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五、協辦單位：桃園市羽球協會</w:t>
      </w:r>
      <w:r w:rsidR="007C5AA8">
        <w:rPr>
          <w:rFonts w:ascii="標楷體" w:eastAsia="標楷體" w:hAnsi="標楷體" w:hint="eastAsia"/>
          <w:bCs/>
        </w:rPr>
        <w:t xml:space="preserve"> 中原大學體育室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六、比賽地點：桃園市中原大學體育館 (桃園市中壢區新中北路200號)</w:t>
      </w:r>
    </w:p>
    <w:p w:rsidR="00D6788E" w:rsidRPr="00A60345" w:rsidRDefault="00D6788E" w:rsidP="00D6788E">
      <w:pPr>
        <w:rPr>
          <w:rFonts w:ascii="標楷體" w:eastAsia="標楷體" w:hAnsi="標楷體"/>
          <w:bCs/>
          <w:color w:val="000000"/>
        </w:rPr>
      </w:pPr>
      <w:r w:rsidRPr="00A60345">
        <w:rPr>
          <w:rFonts w:ascii="標楷體" w:eastAsia="標楷體" w:hAnsi="標楷體" w:hint="eastAsia"/>
          <w:bCs/>
          <w:color w:val="000000"/>
        </w:rPr>
        <w:t>七、比賽日期：學生組6月</w:t>
      </w:r>
      <w:r w:rsidR="00AC4AAE" w:rsidRPr="00A60345">
        <w:rPr>
          <w:rFonts w:ascii="標楷體" w:eastAsia="標楷體" w:hAnsi="標楷體" w:hint="eastAsia"/>
          <w:bCs/>
          <w:color w:val="000000"/>
        </w:rPr>
        <w:t>16</w:t>
      </w:r>
      <w:r w:rsidRPr="00A60345">
        <w:rPr>
          <w:rFonts w:ascii="標楷體" w:eastAsia="標楷體" w:hAnsi="標楷體" w:hint="eastAsia"/>
          <w:bCs/>
          <w:color w:val="000000"/>
        </w:rPr>
        <w:t>、1</w:t>
      </w:r>
      <w:r w:rsidR="00AC4AAE" w:rsidRPr="00A60345">
        <w:rPr>
          <w:rFonts w:ascii="標楷體" w:eastAsia="標楷體" w:hAnsi="標楷體" w:hint="eastAsia"/>
          <w:bCs/>
          <w:color w:val="000000"/>
        </w:rPr>
        <w:t>7</w:t>
      </w:r>
      <w:r w:rsidRPr="00A60345">
        <w:rPr>
          <w:rFonts w:ascii="標楷體" w:eastAsia="標楷體" w:hAnsi="標楷體" w:hint="eastAsia"/>
          <w:bCs/>
          <w:color w:val="000000"/>
        </w:rPr>
        <w:t>(週五與週六)、6月1</w:t>
      </w:r>
      <w:r w:rsidR="00AC4AAE" w:rsidRPr="00A60345">
        <w:rPr>
          <w:rFonts w:ascii="標楷體" w:eastAsia="標楷體" w:hAnsi="標楷體" w:hint="eastAsia"/>
          <w:bCs/>
          <w:color w:val="000000"/>
        </w:rPr>
        <w:t>8</w:t>
      </w:r>
      <w:r w:rsidRPr="00A60345">
        <w:rPr>
          <w:rFonts w:ascii="標楷體" w:eastAsia="標楷體" w:hAnsi="標楷體" w:hint="eastAsia"/>
          <w:bCs/>
          <w:color w:val="000000"/>
        </w:rPr>
        <w:t>日社會組(週日)。</w:t>
      </w:r>
    </w:p>
    <w:p w:rsidR="00D6788E" w:rsidRDefault="00D6788E" w:rsidP="00D6788E">
      <w:pPr>
        <w:rPr>
          <w:rFonts w:ascii="標楷體" w:eastAsia="標楷體" w:hAnsi="標楷體"/>
          <w:bCs/>
          <w:color w:val="000000"/>
        </w:rPr>
      </w:pPr>
      <w:r w:rsidRPr="00A60345">
        <w:rPr>
          <w:rFonts w:ascii="標楷體" w:eastAsia="標楷體" w:hAnsi="標楷體" w:hint="eastAsia"/>
          <w:bCs/>
          <w:color w:val="000000"/>
        </w:rPr>
        <w:t xml:space="preserve">              112年6月</w:t>
      </w:r>
      <w:r w:rsidR="00AC4AAE" w:rsidRPr="00A60345">
        <w:rPr>
          <w:rFonts w:ascii="標楷體" w:eastAsia="標楷體" w:hAnsi="標楷體" w:hint="eastAsia"/>
          <w:bCs/>
          <w:color w:val="000000"/>
        </w:rPr>
        <w:t>16</w:t>
      </w:r>
      <w:r w:rsidRPr="00A60345">
        <w:rPr>
          <w:rFonts w:ascii="標楷體" w:eastAsia="標楷體" w:hAnsi="標楷體" w:hint="eastAsia"/>
          <w:bCs/>
          <w:color w:val="000000"/>
        </w:rPr>
        <w:t>、</w:t>
      </w:r>
      <w:r w:rsidR="00AC4AAE" w:rsidRPr="00A60345">
        <w:rPr>
          <w:rFonts w:ascii="標楷體" w:eastAsia="標楷體" w:hAnsi="標楷體" w:hint="eastAsia"/>
          <w:bCs/>
          <w:color w:val="000000"/>
        </w:rPr>
        <w:t>17</w:t>
      </w:r>
      <w:r w:rsidRPr="00A60345">
        <w:rPr>
          <w:rFonts w:ascii="標楷體" w:eastAsia="標楷體" w:hAnsi="標楷體" w:hint="eastAsia"/>
          <w:bCs/>
          <w:color w:val="000000"/>
        </w:rPr>
        <w:t>、1</w:t>
      </w:r>
      <w:r w:rsidR="00AC4AAE" w:rsidRPr="00A60345">
        <w:rPr>
          <w:rFonts w:ascii="標楷體" w:eastAsia="標楷體" w:hAnsi="標楷體" w:hint="eastAsia"/>
          <w:bCs/>
          <w:color w:val="000000"/>
        </w:rPr>
        <w:t>8</w:t>
      </w:r>
      <w:r w:rsidRPr="00A60345">
        <w:rPr>
          <w:rFonts w:ascii="標楷體" w:eastAsia="標楷體" w:hAnsi="標楷體" w:hint="eastAsia"/>
          <w:bCs/>
          <w:color w:val="000000"/>
        </w:rPr>
        <w:t>日(週五至週日共3天)。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八、比賽用球：比賽級羽球</w:t>
      </w:r>
    </w:p>
    <w:p w:rsidR="00D6788E" w:rsidRDefault="00D6788E" w:rsidP="00D6788E">
      <w:pPr>
        <w:ind w:left="2834" w:hangingChars="1181" w:hanging="283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九、比賽組別及參加資格：</w:t>
      </w:r>
    </w:p>
    <w:p w:rsidR="00D6788E" w:rsidRDefault="00D6788E" w:rsidP="00D6788E">
      <w:pPr>
        <w:ind w:left="2834" w:hangingChars="1181" w:hanging="283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每人限報團體賽及個人賽各一組(個人賽限單打或雙打擇一)。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(一)個人單打賽：學生組每校各組限報2人。</w:t>
      </w:r>
      <w:r w:rsidR="007C5AA8" w:rsidRPr="007C5AA8">
        <w:rPr>
          <w:rFonts w:ascii="標楷體" w:eastAsia="標楷體" w:hAnsi="標楷體" w:hint="eastAsia"/>
          <w:b/>
          <w:bCs/>
          <w:u w:val="single"/>
        </w:rPr>
        <w:t>111學年度應屆畢業生可報名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1.國小4年級男子組  2.國小4年級女子組  3.國小5年級男子組  </w:t>
      </w:r>
    </w:p>
    <w:p w:rsidR="00D6788E" w:rsidRDefault="00D6788E" w:rsidP="00D6788E">
      <w:pPr>
        <w:ind w:leftChars="300" w:left="955" w:hangingChars="98" w:hanging="23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4.國小5年級女子組  5.國小6年級女子組  6.國小6年級男子組</w:t>
      </w:r>
    </w:p>
    <w:p w:rsidR="00D6788E" w:rsidRDefault="00D6788E" w:rsidP="00D6788E">
      <w:pPr>
        <w:ind w:leftChars="300" w:left="955" w:hangingChars="98" w:hanging="235"/>
        <w:rPr>
          <w:rFonts w:ascii="標楷體" w:eastAsia="標楷體" w:hAnsi="標楷體"/>
          <w:bCs/>
          <w:kern w:val="0"/>
        </w:rPr>
      </w:pPr>
      <w:r>
        <w:rPr>
          <w:rFonts w:ascii="標楷體" w:eastAsia="標楷體" w:hAnsi="標楷體" w:hint="eastAsia"/>
          <w:bCs/>
          <w:kern w:val="0"/>
        </w:rPr>
        <w:t>7.國中男子組        8.國中女子組   9.高中男子組   10.高中女子組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(二)個人雙打賽：學生組每校各組限報2組。</w:t>
      </w:r>
      <w:r w:rsidR="007C5AA8" w:rsidRPr="007C5AA8">
        <w:rPr>
          <w:rFonts w:ascii="標楷體" w:eastAsia="標楷體" w:hAnsi="標楷體" w:hint="eastAsia"/>
          <w:b/>
          <w:bCs/>
          <w:u w:val="single"/>
        </w:rPr>
        <w:t>111學年度應屆畢業生可報名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1.國小4年級男子組  2.國小4年級女子組  3.國小5年級男子組</w:t>
      </w:r>
    </w:p>
    <w:p w:rsidR="00D6788E" w:rsidRDefault="00D6788E" w:rsidP="00D6788E">
      <w:pPr>
        <w:ind w:leftChars="300" w:left="955" w:hangingChars="98" w:hanging="23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4.國小5年級女子組  5.國小6年級女子組  6.國小6年級男子組</w:t>
      </w:r>
    </w:p>
    <w:p w:rsidR="00D6788E" w:rsidRDefault="00D6788E" w:rsidP="00D6788E">
      <w:pPr>
        <w:ind w:leftChars="300" w:left="955" w:hangingChars="98" w:hanging="235"/>
        <w:rPr>
          <w:rFonts w:ascii="標楷體" w:eastAsia="標楷體" w:hAnsi="標楷體"/>
          <w:bCs/>
          <w:kern w:val="0"/>
        </w:rPr>
      </w:pPr>
      <w:r>
        <w:rPr>
          <w:rFonts w:ascii="標楷體" w:eastAsia="標楷體" w:hAnsi="標楷體" w:hint="eastAsia"/>
          <w:bCs/>
          <w:kern w:val="0"/>
        </w:rPr>
        <w:t>7.國中男子組        8.國中女子組   9.高中男子組   10.高中女子組</w:t>
      </w:r>
    </w:p>
    <w:p w:rsidR="00D6788E" w:rsidRDefault="00D6788E" w:rsidP="00D6788E">
      <w:pPr>
        <w:ind w:leftChars="150" w:left="955" w:hangingChars="248" w:hanging="59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(三)團體賽：學生組每校各組限報一隊。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1.公開男子組 2.公開女子組 3.壯年男子組 4.壯年女子組 5.長青組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6.樂齡組7.國小男子組8.國小女子組9.國中男子組 10.國中女子組 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11.高中男子組 12.高中女子組 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附註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1.高中、國中及國小組限就讀本市各高中、國中、小之學生，團體賽及個人賽均需以校為單位組隊，並經由學校統一報名。</w:t>
      </w:r>
      <w:r w:rsidR="007C5AA8" w:rsidRPr="007C5AA8">
        <w:rPr>
          <w:rFonts w:ascii="標楷體" w:eastAsia="標楷體" w:hAnsi="標楷體" w:hint="eastAsia"/>
          <w:b/>
          <w:bCs/>
          <w:u w:val="single"/>
        </w:rPr>
        <w:t>111學年度應屆畢業生可報名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2.壯年組需年滿45歲(含67年次)以上者，均可自由組隊參加。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3.長青組需年滿55歲(含57年次)以上者，均可自由組隊參加。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4.樂齡組需年滿65歲(含47年次)以上者，均可自由組隊參加。</w:t>
      </w:r>
    </w:p>
    <w:p w:rsidR="00D6788E" w:rsidRDefault="00D6788E" w:rsidP="00D6788E">
      <w:pPr>
        <w:ind w:left="1080" w:hangingChars="450" w:hanging="10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5.團體賽公開組不限年齡及戶籍均可自由組隊參賽。</w:t>
      </w:r>
    </w:p>
    <w:p w:rsidR="00D6788E" w:rsidRDefault="00D6788E" w:rsidP="00D6788E">
      <w:pPr>
        <w:ind w:left="1080" w:hangingChars="450" w:hanging="10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</w:t>
      </w:r>
    </w:p>
    <w:p w:rsidR="00D6788E" w:rsidRDefault="00D6788E" w:rsidP="00D6788E">
      <w:pPr>
        <w:ind w:left="991" w:hangingChars="413" w:hanging="99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十、比賽制度：</w:t>
      </w:r>
    </w:p>
    <w:p w:rsidR="00D6788E" w:rsidRDefault="00D6788E" w:rsidP="00D6788E">
      <w:pPr>
        <w:ind w:left="360" w:firstLineChars="27" w:firstLine="6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(一) 比賽規則依中華羽協公布之羽球規則辦理。</w:t>
      </w:r>
    </w:p>
    <w:p w:rsidR="00D6788E" w:rsidRDefault="00D6788E" w:rsidP="00D6788E">
      <w:pPr>
        <w:ind w:left="900" w:hanging="47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(二) 團體賽學生組為五點三勝制(單、單、雙、雙、單，不得兼點)，其餘各組為三點雙打(總分制,總分相同勝2點為勝)。每點採一局31分決勝負(不得兼點)。</w:t>
      </w:r>
    </w:p>
    <w:p w:rsidR="00D6788E" w:rsidRDefault="00D6788E" w:rsidP="00D6788E">
      <w:pPr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lastRenderedPageBreak/>
        <w:t xml:space="preserve">    (三) 各隊排點，不得空點；若有空點現象時，依下列方式處理：</w:t>
      </w:r>
    </w:p>
    <w:p w:rsidR="00D6788E" w:rsidRDefault="00D6788E" w:rsidP="00D6788E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1.兩隊勝負尚未分出之前，出賽單位各點若有選手缺席時，視同空點（雙打時，僅1名選手出賽亦屬空點）。空點一經判定，則不論該場已賽勝負如何，一概判為對方之勝場（其比數之計算學生組為3:0及;社會組為93：0）。</w:t>
      </w:r>
    </w:p>
    <w:p w:rsidR="00D6788E" w:rsidRDefault="00D6788E" w:rsidP="00D6788E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2.若出賽單位選手不足時，應於排點前向大會申明，並告知對方後，只可將選手排在前面各點，中間不得有空點，後面未排之各點均判為對方之勝點（若未告知時，則該場比賽亦視為空點，而判為對方之勝場）。</w:t>
      </w:r>
    </w:p>
    <w:p w:rsidR="00D6788E" w:rsidRDefault="00D6788E" w:rsidP="00D6788E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3.空點經判定後，僅該場判為負場，其前已賽成績依舊保留，亦不取消往後之賽程。</w:t>
      </w:r>
    </w:p>
    <w:p w:rsidR="00D6788E" w:rsidRDefault="00D6788E" w:rsidP="00D6788E">
      <w:pPr>
        <w:spacing w:line="400" w:lineRule="exact"/>
        <w:ind w:left="900" w:hangingChars="375" w:hanging="90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(五) 兩隊出賽時，雙方選手必須全體列隊，核對各點出賽選手身份無誤後，開始進行比賽。比賽結束前，若出賽選手有人、證不符之情況，得再次要求核對選手身份。</w:t>
      </w:r>
    </w:p>
    <w:p w:rsidR="00D6788E" w:rsidRDefault="00D6788E" w:rsidP="00D6788E">
      <w:pPr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(六)循環賽計分法：</w:t>
      </w:r>
    </w:p>
    <w:p w:rsidR="00D6788E" w:rsidRDefault="00D6788E" w:rsidP="00D6788E">
      <w:pPr>
        <w:spacing w:line="400" w:lineRule="exact"/>
        <w:ind w:leftChars="367" w:left="1601" w:hangingChars="300" w:hanging="72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1.凡中途棄權退出比賽者，不予列入名次，其已賽之結果均不予計算。</w:t>
      </w:r>
    </w:p>
    <w:p w:rsidR="00D6788E" w:rsidRDefault="00D6788E" w:rsidP="00D6788E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2.勝一場得積分2分，敗一場得積分1分，棄權以0分計算。</w:t>
      </w:r>
    </w:p>
    <w:p w:rsidR="00D6788E" w:rsidRDefault="00D6788E" w:rsidP="00D6788E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3.學生組積分相等時：</w:t>
      </w:r>
    </w:p>
    <w:p w:rsidR="00D6788E" w:rsidRDefault="00D6788E" w:rsidP="00D6788E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(1)兩隊積分相等時，以該兩隊比賽之勝隊獲勝。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(2)如遇三隊或三隊以上積分相等時，以積分相同之相關各隊</w:t>
      </w:r>
    </w:p>
    <w:p w:rsidR="00D6788E" w:rsidRDefault="00D6788E" w:rsidP="00D6788E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A.勝點和減負點和比較之，最低者出局 (依序為點→分)；以此類推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B.至剩二隊相同時，以該兩隊間比賽之勝隊獲勝；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C.若比至勝分仍無法分勝負時，請裁判長抽籤決定之。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4.社會組積分相等時</w:t>
      </w:r>
    </w:p>
    <w:p w:rsidR="00D6788E" w:rsidRDefault="00D6788E" w:rsidP="00D6788E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(1)兩隊積分相等時，以該兩隊比賽之勝隊獲勝。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(2)如遇三隊或三隊以上積分相等時，以積分相同之相關各隊</w:t>
      </w:r>
    </w:p>
    <w:p w:rsidR="00D6788E" w:rsidRDefault="00D6788E" w:rsidP="00D6788E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A.總得分和減總失分和比較之，最低者出局 (依序為分→點)；以此類推</w:t>
      </w:r>
    </w:p>
    <w:p w:rsidR="00D6788E" w:rsidRDefault="00D6788E" w:rsidP="00D6788E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B.至剩二隊相同時，以該兩隊間比賽之勝隊獲勝；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C.若仍無法分勝負時，請裁判長抽籤決定之。</w:t>
      </w:r>
    </w:p>
    <w:p w:rsidR="00D6788E" w:rsidRDefault="00D6788E" w:rsidP="00D6788E">
      <w:pPr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</w:t>
      </w:r>
    </w:p>
    <w:p w:rsidR="007C5AA8" w:rsidRDefault="007C5AA8" w:rsidP="00D6788E">
      <w:pPr>
        <w:spacing w:line="400" w:lineRule="exact"/>
        <w:rPr>
          <w:rFonts w:ascii="標楷體" w:eastAsia="標楷體" w:hAnsi="標楷體"/>
          <w:bCs/>
        </w:rPr>
      </w:pPr>
    </w:p>
    <w:p w:rsidR="00D6788E" w:rsidRDefault="00D6788E" w:rsidP="00D6788E">
      <w:pPr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lastRenderedPageBreak/>
        <w:t xml:space="preserve">十一、報名： </w:t>
      </w:r>
    </w:p>
    <w:p w:rsidR="00D6788E" w:rsidRDefault="00D6788E" w:rsidP="00D6788E">
      <w:pPr>
        <w:ind w:left="1080" w:hangingChars="450" w:hanging="1080"/>
        <w:rPr>
          <w:rFonts w:ascii="標楷體" w:eastAsia="標楷體" w:hAnsi="標楷體"/>
          <w:bCs/>
          <w:color w:val="FF0000"/>
        </w:rPr>
      </w:pPr>
      <w:r>
        <w:rPr>
          <w:rFonts w:ascii="標楷體" w:eastAsia="標楷體" w:hAnsi="標楷體" w:hint="eastAsia"/>
          <w:bCs/>
        </w:rPr>
        <w:t xml:space="preserve">   (一)日期：</w:t>
      </w:r>
      <w:r>
        <w:rPr>
          <w:rFonts w:ascii="標楷體" w:eastAsia="標楷體" w:hAnsi="標楷體" w:hint="eastAsia"/>
          <w:bCs/>
          <w:color w:val="000000"/>
          <w:highlight w:val="yellow"/>
        </w:rPr>
        <w:t>市長盃即日起至5月</w:t>
      </w:r>
      <w:r w:rsidR="00AC4AAE">
        <w:rPr>
          <w:rFonts w:ascii="標楷體" w:eastAsia="標楷體" w:hAnsi="標楷體" w:hint="eastAsia"/>
          <w:bCs/>
          <w:color w:val="000000"/>
          <w:highlight w:val="yellow"/>
        </w:rPr>
        <w:t>26</w:t>
      </w:r>
      <w:r>
        <w:rPr>
          <w:rFonts w:ascii="標楷體" w:eastAsia="標楷體" w:hAnsi="標楷體" w:hint="eastAsia"/>
          <w:bCs/>
          <w:color w:val="000000"/>
          <w:highlight w:val="yellow"/>
        </w:rPr>
        <w:t>日止。</w:t>
      </w:r>
    </w:p>
    <w:p w:rsidR="00A6726C" w:rsidRDefault="00D6788E" w:rsidP="002806BD">
      <w:pPr>
        <w:ind w:left="1080" w:hangingChars="450" w:hanging="1080"/>
        <w:rPr>
          <w:rFonts w:ascii="新細明體" w:hAnsi="新細明體"/>
          <w:bCs/>
        </w:rPr>
      </w:pPr>
      <w:r>
        <w:rPr>
          <w:rFonts w:ascii="標楷體" w:eastAsia="標楷體" w:hAnsi="標楷體" w:hint="eastAsia"/>
          <w:bCs/>
        </w:rPr>
        <w:t xml:space="preserve">   (二)方式：市長盃</w:t>
      </w:r>
      <w:r>
        <w:rPr>
          <w:rFonts w:ascii="標楷體" w:eastAsia="標楷體" w:hAnsi="標楷體" w:hint="eastAsia"/>
        </w:rPr>
        <w:t>採網路報名</w:t>
      </w:r>
      <w:r>
        <w:rPr>
          <w:rFonts w:ascii="新細明體" w:hAnsi="新細明體" w:hint="eastAsia"/>
          <w:bCs/>
        </w:rPr>
        <w:t xml:space="preserve"> </w:t>
      </w:r>
    </w:p>
    <w:p w:rsidR="002806BD" w:rsidRPr="00A6726C" w:rsidRDefault="00A6726C" w:rsidP="00A6726C">
      <w:pPr>
        <w:ind w:leftChars="354" w:left="1078" w:hangingChars="95" w:hanging="228"/>
        <w:rPr>
          <w:rFonts w:ascii="標楷體" w:eastAsia="標楷體" w:hAnsi="標楷體"/>
          <w:bCs/>
          <w:sz w:val="20"/>
        </w:rPr>
      </w:pPr>
      <w:r>
        <w:rPr>
          <w:rFonts w:ascii="標楷體" w:eastAsia="標楷體" w:hAnsi="標楷體" w:hint="eastAsia"/>
          <w:bCs/>
        </w:rPr>
        <w:t>國小個人組</w:t>
      </w:r>
      <w:r w:rsidRPr="00A6726C">
        <w:rPr>
          <w:rFonts w:ascii="標楷體" w:eastAsia="標楷體" w:hAnsi="標楷體" w:hint="eastAsia"/>
          <w:bCs/>
        </w:rPr>
        <w:t>:</w:t>
      </w:r>
      <w:r w:rsidRPr="00A6726C">
        <w:t xml:space="preserve"> </w:t>
      </w:r>
      <w:hyperlink r:id="rId7" w:history="1">
        <w:r w:rsidRPr="00A6726C">
          <w:rPr>
            <w:rStyle w:val="a7"/>
            <w:rFonts w:ascii="標楷體" w:eastAsia="標楷體" w:hAnsi="標楷體"/>
            <w:bCs/>
          </w:rPr>
          <w:t>https://www.beclass.com/rid=274b1186445f091ee4ae</w:t>
        </w:r>
      </w:hyperlink>
    </w:p>
    <w:p w:rsidR="00A6726C" w:rsidRPr="00A6726C" w:rsidRDefault="00A6726C" w:rsidP="00A6726C">
      <w:pPr>
        <w:ind w:leftChars="354" w:left="1078" w:hangingChars="95" w:hanging="228"/>
        <w:rPr>
          <w:rFonts w:ascii="標楷體" w:eastAsia="標楷體" w:hAnsi="標楷體"/>
          <w:bCs/>
        </w:rPr>
      </w:pPr>
      <w:r w:rsidRPr="00A6726C">
        <w:rPr>
          <w:rFonts w:ascii="標楷體" w:eastAsia="標楷體" w:hAnsi="標楷體" w:hint="eastAsia"/>
          <w:bCs/>
        </w:rPr>
        <w:t>國高中個人</w:t>
      </w:r>
      <w:r>
        <w:rPr>
          <w:rFonts w:ascii="標楷體" w:eastAsia="標楷體" w:hAnsi="標楷體" w:hint="eastAsia"/>
          <w:bCs/>
        </w:rPr>
        <w:t>組</w:t>
      </w:r>
      <w:r w:rsidRPr="00A6726C">
        <w:rPr>
          <w:rFonts w:ascii="標楷體" w:eastAsia="標楷體" w:hAnsi="標楷體" w:hint="eastAsia"/>
          <w:bCs/>
        </w:rPr>
        <w:t>:</w:t>
      </w:r>
      <w:r w:rsidRPr="00A6726C">
        <w:t xml:space="preserve"> </w:t>
      </w:r>
      <w:hyperlink r:id="rId8" w:history="1">
        <w:r w:rsidRPr="00A6726C">
          <w:rPr>
            <w:rStyle w:val="a7"/>
            <w:rFonts w:ascii="標楷體" w:eastAsia="標楷體" w:hAnsi="標楷體"/>
            <w:bCs/>
          </w:rPr>
          <w:t>https://www.beclass.com/rid=274b1186445ece63fbc9</w:t>
        </w:r>
      </w:hyperlink>
    </w:p>
    <w:p w:rsidR="00A6726C" w:rsidRPr="00A6726C" w:rsidRDefault="00A6726C" w:rsidP="00A6726C">
      <w:pPr>
        <w:ind w:leftChars="354" w:left="1078" w:hangingChars="95" w:hanging="228"/>
        <w:rPr>
          <w:rFonts w:ascii="標楷體" w:eastAsia="標楷體" w:hAnsi="標楷體"/>
          <w:bCs/>
        </w:rPr>
      </w:pPr>
      <w:r w:rsidRPr="00A6726C">
        <w:rPr>
          <w:rFonts w:ascii="標楷體" w:eastAsia="標楷體" w:hAnsi="標楷體" w:hint="eastAsia"/>
          <w:bCs/>
        </w:rPr>
        <w:t>學生團體組:</w:t>
      </w:r>
      <w:hyperlink r:id="rId9" w:history="1">
        <w:r w:rsidRPr="00A6726C">
          <w:rPr>
            <w:rStyle w:val="a7"/>
          </w:rPr>
          <w:t xml:space="preserve"> </w:t>
        </w:r>
        <w:r w:rsidRPr="00A6726C">
          <w:rPr>
            <w:rStyle w:val="a7"/>
            <w:rFonts w:ascii="標楷體" w:eastAsia="標楷體" w:hAnsi="標楷體"/>
            <w:bCs/>
          </w:rPr>
          <w:t>https://www.beclass.com/rid=274b1186445efe737c9e</w:t>
        </w:r>
      </w:hyperlink>
    </w:p>
    <w:p w:rsidR="00A6726C" w:rsidRPr="00A6726C" w:rsidRDefault="00A6726C" w:rsidP="00A6726C">
      <w:pPr>
        <w:ind w:leftChars="354" w:left="1078" w:hangingChars="95" w:hanging="228"/>
        <w:rPr>
          <w:rFonts w:ascii="標楷體" w:eastAsia="標楷體" w:hAnsi="標楷體"/>
          <w:bCs/>
        </w:rPr>
      </w:pPr>
      <w:r w:rsidRPr="00A6726C">
        <w:rPr>
          <w:rFonts w:ascii="標楷體" w:eastAsia="標楷體" w:hAnsi="標楷體" w:hint="eastAsia"/>
          <w:bCs/>
        </w:rPr>
        <w:t>社會團體組:</w:t>
      </w:r>
      <w:r w:rsidRPr="00A6726C">
        <w:t xml:space="preserve"> </w:t>
      </w:r>
      <w:hyperlink r:id="rId10" w:history="1">
        <w:r w:rsidRPr="00A6726C">
          <w:rPr>
            <w:rStyle w:val="a7"/>
            <w:rFonts w:ascii="標楷體" w:eastAsia="標楷體" w:hAnsi="標楷體"/>
            <w:bCs/>
          </w:rPr>
          <w:t>https://www.beclass.com/rid=274b1186445eb314e2e7</w:t>
        </w:r>
      </w:hyperlink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(三)聯絡電話：093</w:t>
      </w:r>
      <w:r w:rsidR="00AC4AAE">
        <w:rPr>
          <w:rFonts w:ascii="標楷體" w:eastAsia="標楷體" w:hAnsi="標楷體" w:hint="eastAsia"/>
          <w:bCs/>
        </w:rPr>
        <w:t>2993998</w:t>
      </w:r>
      <w:r>
        <w:rPr>
          <w:rFonts w:ascii="標楷體" w:eastAsia="標楷體" w:hAnsi="標楷體" w:hint="eastAsia"/>
          <w:bCs/>
        </w:rPr>
        <w:t xml:space="preserve"> </w:t>
      </w:r>
      <w:r w:rsidR="00AC4AAE">
        <w:rPr>
          <w:rFonts w:ascii="標楷體" w:eastAsia="標楷體" w:hAnsi="標楷體" w:hint="eastAsia"/>
          <w:bCs/>
        </w:rPr>
        <w:t>蘇榮立老師</w:t>
      </w:r>
    </w:p>
    <w:p w:rsidR="00D6788E" w:rsidRDefault="00D6788E" w:rsidP="00D6788E">
      <w:pPr>
        <w:ind w:left="708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十二、抽籤：</w:t>
      </w:r>
    </w:p>
    <w:p w:rsidR="00D6788E" w:rsidRDefault="00D6788E" w:rsidP="00D6788E">
      <w:pPr>
        <w:ind w:leftChars="250" w:left="708" w:hangingChars="45" w:hanging="1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市長盃於5月</w:t>
      </w:r>
      <w:r w:rsidR="00AC4AAE">
        <w:rPr>
          <w:rFonts w:ascii="標楷體" w:eastAsia="標楷體" w:hAnsi="標楷體" w:hint="eastAsia"/>
          <w:bCs/>
        </w:rPr>
        <w:t>31</w:t>
      </w:r>
      <w:r>
        <w:rPr>
          <w:rFonts w:ascii="標楷體" w:eastAsia="標楷體" w:hAnsi="標楷體" w:hint="eastAsia"/>
          <w:bCs/>
        </w:rPr>
        <w:t>日(星期三)上午</w:t>
      </w:r>
      <w:r w:rsidR="00AC4AAE">
        <w:rPr>
          <w:rFonts w:ascii="標楷體" w:eastAsia="標楷體" w:hAnsi="標楷體" w:hint="eastAsia"/>
          <w:bCs/>
        </w:rPr>
        <w:t>10點</w:t>
      </w:r>
      <w:r>
        <w:rPr>
          <w:rFonts w:ascii="標楷體" w:eastAsia="標楷體" w:hAnsi="標楷體" w:hint="eastAsia"/>
          <w:bCs/>
        </w:rPr>
        <w:t>30於中原大學視聽教室舉行(桃園市中壢區新中北路200號)。</w:t>
      </w:r>
    </w:p>
    <w:p w:rsidR="00D6788E" w:rsidRDefault="00D6788E" w:rsidP="00D6788E">
      <w:pPr>
        <w:ind w:left="708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十三、獎勵：依各組參加人數取優勝隊伍頒發獎盃或獎狀。</w:t>
      </w:r>
    </w:p>
    <w:p w:rsidR="00D6788E" w:rsidRDefault="00D6788E" w:rsidP="00D6788E">
      <w:pPr>
        <w:numPr>
          <w:ilvl w:val="0"/>
          <w:numId w:val="1"/>
        </w:num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獲獎選手市府獎狀發給原則：參加各競賽組別達三隊（人）者，獎第一名；達四隊（人）者，獎前二名；達五隊（人）以上者，獎前三名。</w:t>
      </w:r>
    </w:p>
    <w:p w:rsidR="00D6788E" w:rsidRDefault="00D6788E" w:rsidP="00D6788E">
      <w:pPr>
        <w:numPr>
          <w:ilvl w:val="0"/>
          <w:numId w:val="1"/>
        </w:num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工作人員及指導人員敘獎：依「桃園市市立各級學校及幼兒園教職員獎懲要點」辦理。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十四、附則：</w:t>
      </w:r>
    </w:p>
    <w:p w:rsidR="00D6788E" w:rsidRDefault="00D6788E" w:rsidP="00D6788E">
      <w:pPr>
        <w:ind w:firstLineChars="200" w:firstLine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(一)超過出賽時間五分鐘未出場以棄權論。以大會時間為準。</w:t>
      </w:r>
    </w:p>
    <w:p w:rsidR="00D6788E" w:rsidRDefault="00D6788E" w:rsidP="00D6788E">
      <w:pPr>
        <w:ind w:leftChars="200" w:left="960" w:hangingChars="200" w:hanging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(二)對於選手資格有疑慮時應於開賽前提出，以身分證或駕照為認定依據。</w:t>
      </w:r>
    </w:p>
    <w:p w:rsidR="00D6788E" w:rsidRDefault="00D6788E" w:rsidP="00D6788E">
      <w:pPr>
        <w:ind w:leftChars="200" w:left="960" w:hangingChars="200" w:hanging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(三)為尊重性別平等,請依性別報名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十五、本辦法如有未盡事宜得隨時修正公佈之。</w:t>
      </w:r>
      <w:bookmarkEnd w:id="0"/>
    </w:p>
    <w:p w:rsidR="00FB5247" w:rsidRDefault="009F2F13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>
      <w:bookmarkStart w:id="1" w:name="_GoBack"/>
      <w:bookmarkEnd w:id="1"/>
    </w:p>
    <w:sectPr w:rsidR="00B769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13" w:rsidRDefault="009F2F13" w:rsidP="00AC4AAE">
      <w:r>
        <w:separator/>
      </w:r>
    </w:p>
  </w:endnote>
  <w:endnote w:type="continuationSeparator" w:id="0">
    <w:p w:rsidR="009F2F13" w:rsidRDefault="009F2F13" w:rsidP="00AC4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13" w:rsidRDefault="009F2F13" w:rsidP="00AC4AAE">
      <w:r>
        <w:separator/>
      </w:r>
    </w:p>
  </w:footnote>
  <w:footnote w:type="continuationSeparator" w:id="0">
    <w:p w:rsidR="009F2F13" w:rsidRDefault="009F2F13" w:rsidP="00AC4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B6253"/>
    <w:multiLevelType w:val="multilevel"/>
    <w:tmpl w:val="439B6253"/>
    <w:lvl w:ilvl="0">
      <w:start w:val="1"/>
      <w:numFmt w:val="taiwaneseCountingThousand"/>
      <w:lvlText w:val="(%1)"/>
      <w:lvlJc w:val="left"/>
      <w:pPr>
        <w:ind w:left="906" w:hanging="480"/>
      </w:p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8E"/>
    <w:rsid w:val="001259F5"/>
    <w:rsid w:val="00262C52"/>
    <w:rsid w:val="002806BD"/>
    <w:rsid w:val="002C5767"/>
    <w:rsid w:val="002E31B2"/>
    <w:rsid w:val="003156A7"/>
    <w:rsid w:val="003B0E21"/>
    <w:rsid w:val="004A3425"/>
    <w:rsid w:val="006A6745"/>
    <w:rsid w:val="007C5AA8"/>
    <w:rsid w:val="008344B3"/>
    <w:rsid w:val="00985F3D"/>
    <w:rsid w:val="009F2F13"/>
    <w:rsid w:val="00A4660B"/>
    <w:rsid w:val="00A60345"/>
    <w:rsid w:val="00A6726C"/>
    <w:rsid w:val="00AC4AAE"/>
    <w:rsid w:val="00B769DF"/>
    <w:rsid w:val="00D6788E"/>
    <w:rsid w:val="00E03773"/>
    <w:rsid w:val="00E7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56E144-1235-4FF6-9295-C735AE6E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88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4AA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4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4AAE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A6726C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672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class.com/rid=274b1186445ece63fbc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class.com/rid=274b1186445f091ee4a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beclass.com/rid=274b1186445eb314e2e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%20https:/www.beclass.com/rid=274b1186445efe737c9e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蘇榮立老師</dc:creator>
  <cp:keywords/>
  <dc:description/>
  <cp:lastModifiedBy>蘇榮立老師</cp:lastModifiedBy>
  <cp:revision>6</cp:revision>
  <dcterms:created xsi:type="dcterms:W3CDTF">2023-04-26T06:01:00Z</dcterms:created>
  <dcterms:modified xsi:type="dcterms:W3CDTF">2023-05-02T01:49:00Z</dcterms:modified>
</cp:coreProperties>
</file>